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36B25" w14:textId="506F077C" w:rsidR="004C1E36" w:rsidRPr="002A1F98" w:rsidRDefault="004C1E36" w:rsidP="00C20D6B">
      <w:pPr>
        <w:jc w:val="center"/>
        <w:rPr>
          <w:rFonts w:asciiTheme="majorHAnsi" w:hAnsiTheme="majorHAnsi" w:cstheme="majorHAnsi"/>
          <w:b/>
          <w:szCs w:val="22"/>
          <w:u w:val="single"/>
        </w:rPr>
      </w:pPr>
    </w:p>
    <w:p w14:paraId="4960BA3A" w14:textId="22C287A2" w:rsidR="00C1142A" w:rsidRPr="00FB6CB2" w:rsidRDefault="00E711F0" w:rsidP="0063291C">
      <w:pPr>
        <w:jc w:val="center"/>
        <w:rPr>
          <w:rFonts w:asciiTheme="majorHAnsi" w:hAnsiTheme="majorHAnsi" w:cstheme="majorHAnsi"/>
          <w:sz w:val="22"/>
          <w:szCs w:val="22"/>
        </w:rPr>
      </w:pPr>
      <w:r>
        <w:rPr>
          <w:rFonts w:asciiTheme="majorHAnsi" w:hAnsiTheme="majorHAnsi" w:cstheme="majorHAnsi"/>
          <w:b/>
          <w:szCs w:val="22"/>
          <w:u w:val="single"/>
        </w:rPr>
        <w:t xml:space="preserve">Instructor Enhancement </w:t>
      </w:r>
      <w:r w:rsidR="0063291C" w:rsidRPr="00FB6CB2">
        <w:rPr>
          <w:rFonts w:asciiTheme="majorHAnsi" w:hAnsiTheme="majorHAnsi" w:cstheme="majorHAnsi"/>
          <w:b/>
          <w:szCs w:val="22"/>
          <w:u w:val="single"/>
        </w:rPr>
        <w:t>Bursary</w:t>
      </w:r>
    </w:p>
    <w:p w14:paraId="4B32A933" w14:textId="6EE09D41" w:rsidR="00C1142A" w:rsidRPr="00FB6CB2" w:rsidRDefault="00C1142A" w:rsidP="002A1F98">
      <w:pPr>
        <w:pStyle w:val="Default"/>
        <w:jc w:val="both"/>
        <w:rPr>
          <w:rFonts w:asciiTheme="majorHAnsi" w:hAnsiTheme="majorHAnsi" w:cstheme="majorHAnsi"/>
          <w:sz w:val="22"/>
          <w:szCs w:val="22"/>
        </w:rPr>
      </w:pPr>
    </w:p>
    <w:p w14:paraId="259DC926" w14:textId="77777777" w:rsidR="00C1142A" w:rsidRPr="00FB6CB2" w:rsidRDefault="00C1142A" w:rsidP="002A1F98">
      <w:pPr>
        <w:pStyle w:val="Default"/>
        <w:jc w:val="both"/>
        <w:rPr>
          <w:rFonts w:asciiTheme="majorHAnsi" w:hAnsiTheme="majorHAnsi" w:cstheme="majorHAnsi"/>
          <w:sz w:val="22"/>
          <w:szCs w:val="22"/>
        </w:rPr>
      </w:pPr>
      <w:r w:rsidRPr="00FB6CB2">
        <w:rPr>
          <w:rFonts w:asciiTheme="majorHAnsi" w:hAnsiTheme="majorHAnsi" w:cstheme="majorHAnsi"/>
          <w:b/>
          <w:bCs/>
          <w:sz w:val="22"/>
          <w:szCs w:val="22"/>
        </w:rPr>
        <w:t xml:space="preserve">PURPOSE </w:t>
      </w:r>
    </w:p>
    <w:p w14:paraId="4770CE12" w14:textId="77777777" w:rsidR="00D63E72" w:rsidRPr="00FB6CB2" w:rsidRDefault="00D63E72" w:rsidP="002A1F98">
      <w:pPr>
        <w:pStyle w:val="Default"/>
        <w:jc w:val="both"/>
        <w:rPr>
          <w:rFonts w:asciiTheme="majorHAnsi" w:hAnsiTheme="majorHAnsi" w:cstheme="majorHAnsi"/>
          <w:sz w:val="22"/>
          <w:szCs w:val="22"/>
        </w:rPr>
      </w:pPr>
    </w:p>
    <w:p w14:paraId="391800B1" w14:textId="77777777" w:rsidR="00E711F0" w:rsidRPr="00E711F0" w:rsidRDefault="00E711F0" w:rsidP="00E711F0">
      <w:pPr>
        <w:pStyle w:val="Default"/>
        <w:rPr>
          <w:rFonts w:asciiTheme="majorHAnsi" w:eastAsia="Times New Roman" w:hAnsiTheme="majorHAnsi" w:cstheme="majorHAnsi"/>
          <w:lang w:val="en-CA" w:eastAsia="en-CA"/>
        </w:rPr>
      </w:pPr>
      <w:r w:rsidRPr="00E711F0">
        <w:rPr>
          <w:rFonts w:asciiTheme="majorHAnsi" w:eastAsia="Times New Roman" w:hAnsiTheme="majorHAnsi" w:cstheme="majorHAnsi"/>
          <w:lang w:val="en-CA" w:eastAsia="en-CA"/>
        </w:rPr>
        <w:t xml:space="preserve">All current instructors within the London Orthopaedic Unit (registered with the Orthopaedic Division for the given year) are eligible for up to $500 per year for the purpose of continuing education, teaching excellence and skill enhancement. Examples of this include but are not limited to 1) courses covering exercise physiology, biomechanics, manipulation theory, evidence-based practice, 2) conferences, symposia and/or advanced meetings in an area of syllabus instruction (e.g. Lyn Watson Shoulder Course, Foot and Ankle, Taping methods, </w:t>
      </w:r>
      <w:proofErr w:type="spellStart"/>
      <w:r w:rsidRPr="00E711F0">
        <w:rPr>
          <w:rFonts w:asciiTheme="majorHAnsi" w:eastAsia="Times New Roman" w:hAnsiTheme="majorHAnsi" w:cstheme="majorHAnsi"/>
          <w:lang w:val="en-CA" w:eastAsia="en-CA"/>
        </w:rPr>
        <w:t>etc</w:t>
      </w:r>
      <w:proofErr w:type="spellEnd"/>
      <w:r w:rsidRPr="00E711F0">
        <w:rPr>
          <w:rFonts w:asciiTheme="majorHAnsi" w:eastAsia="Times New Roman" w:hAnsiTheme="majorHAnsi" w:cstheme="majorHAnsi"/>
          <w:lang w:val="en-CA" w:eastAsia="en-CA"/>
        </w:rPr>
        <w:t xml:space="preserve">), 3) courses on adult learning and/or teaching methodology, 4) anatomy image subscriptions, audio-visual materials or teaching aids, 5) purchases of journal subscriptions.  The goal of this award is to facilitate LOU Instructors in their ongoing pursuit in teaching excellence. </w:t>
      </w:r>
    </w:p>
    <w:p w14:paraId="576F13F7" w14:textId="77777777" w:rsidR="00FB6CB2" w:rsidRPr="00FB6CB2" w:rsidRDefault="00FB6CB2" w:rsidP="00C20D6B">
      <w:pPr>
        <w:pStyle w:val="Default"/>
        <w:rPr>
          <w:rFonts w:asciiTheme="majorHAnsi" w:hAnsiTheme="majorHAnsi" w:cstheme="majorHAnsi"/>
          <w:sz w:val="26"/>
          <w:szCs w:val="26"/>
        </w:rPr>
      </w:pPr>
    </w:p>
    <w:p w14:paraId="4FB4CE80" w14:textId="3041D227" w:rsidR="00630F67" w:rsidRPr="00FB6CB2" w:rsidRDefault="00FB6CB2" w:rsidP="00FB6CB2">
      <w:pPr>
        <w:pStyle w:val="Default"/>
        <w:tabs>
          <w:tab w:val="left" w:pos="7813"/>
        </w:tabs>
        <w:ind w:left="360"/>
        <w:rPr>
          <w:rFonts w:asciiTheme="majorHAnsi" w:hAnsiTheme="majorHAnsi" w:cstheme="majorHAnsi"/>
          <w:sz w:val="22"/>
          <w:szCs w:val="22"/>
        </w:rPr>
      </w:pPr>
      <w:r>
        <w:rPr>
          <w:rFonts w:asciiTheme="majorHAnsi" w:hAnsiTheme="majorHAnsi" w:cstheme="majorHAnsi"/>
          <w:sz w:val="22"/>
          <w:szCs w:val="22"/>
        </w:rPr>
        <w:tab/>
      </w:r>
    </w:p>
    <w:p w14:paraId="7288B02A" w14:textId="77777777" w:rsidR="002A1F98" w:rsidRPr="00FB6CB2" w:rsidRDefault="002A1F98" w:rsidP="00C20D6B">
      <w:pPr>
        <w:pStyle w:val="Default"/>
        <w:rPr>
          <w:rFonts w:asciiTheme="majorHAnsi" w:hAnsiTheme="majorHAnsi" w:cstheme="majorHAnsi"/>
          <w:b/>
          <w:bCs/>
          <w:sz w:val="22"/>
          <w:szCs w:val="22"/>
        </w:rPr>
      </w:pPr>
    </w:p>
    <w:p w14:paraId="583259E8" w14:textId="7821CF28" w:rsidR="00C1142A" w:rsidRPr="00FB6CB2" w:rsidRDefault="00E711F0" w:rsidP="00C20D6B">
      <w:pPr>
        <w:pStyle w:val="Default"/>
        <w:rPr>
          <w:rFonts w:asciiTheme="majorHAnsi" w:hAnsiTheme="majorHAnsi" w:cstheme="majorHAnsi"/>
          <w:sz w:val="22"/>
          <w:szCs w:val="22"/>
        </w:rPr>
      </w:pPr>
      <w:r>
        <w:rPr>
          <w:rFonts w:asciiTheme="majorHAnsi" w:hAnsiTheme="majorHAnsi" w:cstheme="majorHAnsi"/>
          <w:b/>
          <w:bCs/>
          <w:sz w:val="22"/>
          <w:szCs w:val="22"/>
        </w:rPr>
        <w:t>REVIEW OF APPLICATIONS</w:t>
      </w:r>
      <w:r w:rsidR="00C1142A" w:rsidRPr="00FB6CB2">
        <w:rPr>
          <w:rFonts w:asciiTheme="majorHAnsi" w:hAnsiTheme="majorHAnsi" w:cstheme="majorHAnsi"/>
          <w:b/>
          <w:bCs/>
          <w:sz w:val="22"/>
          <w:szCs w:val="22"/>
        </w:rPr>
        <w:t xml:space="preserve"> </w:t>
      </w:r>
    </w:p>
    <w:p w14:paraId="6EA23A27" w14:textId="77777777" w:rsidR="00873F53" w:rsidRPr="00FB6CB2" w:rsidRDefault="00873F53" w:rsidP="00C20D6B">
      <w:pPr>
        <w:pStyle w:val="Default"/>
        <w:rPr>
          <w:rFonts w:asciiTheme="majorHAnsi" w:hAnsiTheme="majorHAnsi" w:cstheme="majorHAnsi"/>
          <w:sz w:val="22"/>
          <w:szCs w:val="22"/>
        </w:rPr>
      </w:pPr>
    </w:p>
    <w:p w14:paraId="1EAFFF7C" w14:textId="651D3647" w:rsidR="00C1142A" w:rsidRPr="00FB6CB2" w:rsidRDefault="00C1142A" w:rsidP="00C20D6B">
      <w:pPr>
        <w:pStyle w:val="Default"/>
        <w:numPr>
          <w:ilvl w:val="0"/>
          <w:numId w:val="2"/>
        </w:numPr>
        <w:rPr>
          <w:rFonts w:asciiTheme="majorHAnsi" w:hAnsiTheme="majorHAnsi" w:cstheme="majorHAnsi"/>
          <w:sz w:val="22"/>
          <w:szCs w:val="22"/>
        </w:rPr>
      </w:pPr>
      <w:r w:rsidRPr="00FB6CB2">
        <w:rPr>
          <w:rFonts w:asciiTheme="majorHAnsi" w:hAnsiTheme="majorHAnsi" w:cstheme="majorHAnsi"/>
          <w:sz w:val="22"/>
          <w:szCs w:val="22"/>
        </w:rPr>
        <w:t xml:space="preserve">The </w:t>
      </w:r>
      <w:r w:rsidR="00AB6CE6" w:rsidRPr="00FB6CB2">
        <w:rPr>
          <w:rFonts w:asciiTheme="majorHAnsi" w:hAnsiTheme="majorHAnsi" w:cstheme="majorHAnsi"/>
          <w:sz w:val="22"/>
          <w:szCs w:val="22"/>
        </w:rPr>
        <w:t>LOU</w:t>
      </w:r>
      <w:r w:rsidR="00873F53" w:rsidRPr="00FB6CB2">
        <w:rPr>
          <w:rFonts w:asciiTheme="majorHAnsi" w:hAnsiTheme="majorHAnsi" w:cstheme="majorHAnsi"/>
          <w:sz w:val="22"/>
          <w:szCs w:val="22"/>
        </w:rPr>
        <w:t xml:space="preserve"> executive</w:t>
      </w:r>
      <w:r w:rsidR="00E84D6D" w:rsidRPr="00FB6CB2">
        <w:rPr>
          <w:rFonts w:asciiTheme="majorHAnsi" w:hAnsiTheme="majorHAnsi" w:cstheme="majorHAnsi"/>
          <w:sz w:val="22"/>
          <w:szCs w:val="22"/>
        </w:rPr>
        <w:t xml:space="preserve"> </w:t>
      </w:r>
      <w:r w:rsidRPr="00FB6CB2">
        <w:rPr>
          <w:rFonts w:asciiTheme="majorHAnsi" w:hAnsiTheme="majorHAnsi" w:cstheme="majorHAnsi"/>
          <w:sz w:val="22"/>
          <w:szCs w:val="22"/>
        </w:rPr>
        <w:t xml:space="preserve">will </w:t>
      </w:r>
      <w:r w:rsidR="00E711F0">
        <w:rPr>
          <w:rFonts w:asciiTheme="majorHAnsi" w:hAnsiTheme="majorHAnsi" w:cstheme="majorHAnsi"/>
          <w:sz w:val="22"/>
          <w:szCs w:val="22"/>
        </w:rPr>
        <w:t>review all applications</w:t>
      </w:r>
      <w:r w:rsidR="000624C5">
        <w:rPr>
          <w:rFonts w:asciiTheme="majorHAnsi" w:hAnsiTheme="majorHAnsi" w:cstheme="majorHAnsi"/>
          <w:sz w:val="22"/>
          <w:szCs w:val="22"/>
        </w:rPr>
        <w:t xml:space="preserve"> to ensure appropriateness of funding request </w:t>
      </w:r>
      <w:r w:rsidR="00E711F0">
        <w:rPr>
          <w:rFonts w:asciiTheme="majorHAnsi" w:hAnsiTheme="majorHAnsi" w:cstheme="majorHAnsi"/>
          <w:sz w:val="22"/>
          <w:szCs w:val="22"/>
        </w:rPr>
        <w:t xml:space="preserve"> </w:t>
      </w:r>
      <w:r w:rsidRPr="00FB6CB2">
        <w:rPr>
          <w:rFonts w:asciiTheme="majorHAnsi" w:hAnsiTheme="majorHAnsi" w:cstheme="majorHAnsi"/>
          <w:sz w:val="22"/>
          <w:szCs w:val="22"/>
        </w:rPr>
        <w:t xml:space="preserve"> </w:t>
      </w:r>
    </w:p>
    <w:p w14:paraId="609DD95C" w14:textId="77777777" w:rsidR="00873F53" w:rsidRPr="00FB6CB2" w:rsidRDefault="00873F53" w:rsidP="00C20D6B">
      <w:pPr>
        <w:pStyle w:val="Default"/>
        <w:rPr>
          <w:rFonts w:asciiTheme="majorHAnsi" w:hAnsiTheme="majorHAnsi" w:cstheme="majorHAnsi"/>
          <w:b/>
          <w:bCs/>
          <w:sz w:val="22"/>
          <w:szCs w:val="22"/>
        </w:rPr>
      </w:pPr>
    </w:p>
    <w:p w14:paraId="2289983F" w14:textId="58A1CB28" w:rsidR="00C20D6B" w:rsidRPr="00FB6CB2" w:rsidRDefault="00C20D6B">
      <w:pPr>
        <w:rPr>
          <w:rFonts w:asciiTheme="majorHAnsi" w:hAnsiTheme="majorHAnsi" w:cstheme="majorHAnsi"/>
          <w:b/>
          <w:bCs/>
          <w:color w:val="000000"/>
          <w:sz w:val="22"/>
          <w:szCs w:val="22"/>
        </w:rPr>
      </w:pPr>
    </w:p>
    <w:p w14:paraId="75403DE1" w14:textId="77777777" w:rsidR="00934FF5" w:rsidRPr="00FB6CB2" w:rsidRDefault="00934FF5" w:rsidP="00934FF5">
      <w:pPr>
        <w:pStyle w:val="Default"/>
        <w:rPr>
          <w:rFonts w:asciiTheme="majorHAnsi" w:hAnsiTheme="majorHAnsi" w:cstheme="majorHAnsi"/>
          <w:sz w:val="22"/>
          <w:szCs w:val="22"/>
        </w:rPr>
      </w:pPr>
      <w:r w:rsidRPr="00FB6CB2">
        <w:rPr>
          <w:rFonts w:asciiTheme="majorHAnsi" w:hAnsiTheme="majorHAnsi" w:cstheme="majorHAnsi"/>
          <w:b/>
          <w:bCs/>
          <w:sz w:val="22"/>
          <w:szCs w:val="22"/>
        </w:rPr>
        <w:t xml:space="preserve">APPLICATION PROCEDURE </w:t>
      </w:r>
    </w:p>
    <w:p w14:paraId="3C92DF84" w14:textId="77777777" w:rsidR="00934FF5" w:rsidRPr="00FB6CB2" w:rsidRDefault="00934FF5" w:rsidP="00934FF5">
      <w:pPr>
        <w:pStyle w:val="Default"/>
        <w:rPr>
          <w:rFonts w:asciiTheme="majorHAnsi" w:hAnsiTheme="majorHAnsi" w:cstheme="majorHAnsi"/>
          <w:sz w:val="22"/>
          <w:szCs w:val="22"/>
        </w:rPr>
      </w:pPr>
    </w:p>
    <w:p w14:paraId="6995B1AD" w14:textId="77777777" w:rsidR="00934FF5" w:rsidRPr="00FB6CB2" w:rsidRDefault="00934FF5" w:rsidP="00934FF5">
      <w:pPr>
        <w:pStyle w:val="Default"/>
        <w:rPr>
          <w:rFonts w:asciiTheme="majorHAnsi" w:hAnsiTheme="majorHAnsi" w:cstheme="majorHAnsi"/>
          <w:sz w:val="22"/>
          <w:szCs w:val="22"/>
        </w:rPr>
      </w:pPr>
      <w:r w:rsidRPr="00FB6CB2">
        <w:rPr>
          <w:rFonts w:asciiTheme="majorHAnsi" w:hAnsiTheme="majorHAnsi" w:cstheme="majorHAnsi"/>
          <w:sz w:val="22"/>
          <w:szCs w:val="22"/>
        </w:rPr>
        <w:t>The application must include:</w:t>
      </w:r>
    </w:p>
    <w:p w14:paraId="2ECE3B2D" w14:textId="77777777" w:rsidR="00934FF5" w:rsidRPr="00FB6CB2" w:rsidRDefault="00934FF5" w:rsidP="00934FF5">
      <w:pPr>
        <w:pStyle w:val="Default"/>
        <w:rPr>
          <w:rFonts w:asciiTheme="majorHAnsi" w:hAnsiTheme="majorHAnsi" w:cstheme="majorHAnsi"/>
          <w:sz w:val="22"/>
          <w:szCs w:val="22"/>
        </w:rPr>
      </w:pPr>
    </w:p>
    <w:p w14:paraId="38C0F475" w14:textId="77777777" w:rsidR="00934FF5" w:rsidRDefault="00934FF5" w:rsidP="00934FF5">
      <w:pPr>
        <w:pStyle w:val="ListParagraph"/>
        <w:widowControl w:val="0"/>
        <w:numPr>
          <w:ilvl w:val="0"/>
          <w:numId w:val="8"/>
        </w:numPr>
        <w:autoSpaceDE w:val="0"/>
        <w:autoSpaceDN w:val="0"/>
        <w:adjustRightInd w:val="0"/>
        <w:rPr>
          <w:rFonts w:asciiTheme="majorHAnsi" w:hAnsiTheme="majorHAnsi" w:cstheme="majorHAnsi"/>
          <w:sz w:val="22"/>
          <w:szCs w:val="22"/>
        </w:rPr>
      </w:pPr>
      <w:r w:rsidRPr="00FB6CB2">
        <w:rPr>
          <w:rFonts w:asciiTheme="majorHAnsi" w:hAnsiTheme="majorHAnsi" w:cstheme="majorHAnsi"/>
          <w:sz w:val="22"/>
          <w:szCs w:val="22"/>
        </w:rPr>
        <w:t>Completed Application Form (see attached document)</w:t>
      </w:r>
    </w:p>
    <w:p w14:paraId="453A2533" w14:textId="2AA707D0" w:rsidR="00400598" w:rsidRPr="00FB6CB2" w:rsidRDefault="00400598" w:rsidP="00934FF5">
      <w:pPr>
        <w:pStyle w:val="ListParagraph"/>
        <w:widowControl w:val="0"/>
        <w:numPr>
          <w:ilvl w:val="0"/>
          <w:numId w:val="8"/>
        </w:numPr>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 xml:space="preserve">Receipt for the course/materials/subscription </w:t>
      </w:r>
    </w:p>
    <w:p w14:paraId="0BF5F18C" w14:textId="77777777" w:rsidR="00934FF5" w:rsidRDefault="00934FF5" w:rsidP="00C20D6B">
      <w:pPr>
        <w:pStyle w:val="Default"/>
        <w:rPr>
          <w:rFonts w:asciiTheme="majorHAnsi" w:hAnsiTheme="majorHAnsi" w:cstheme="majorHAnsi"/>
          <w:sz w:val="22"/>
          <w:szCs w:val="22"/>
        </w:rPr>
      </w:pPr>
    </w:p>
    <w:p w14:paraId="1F16A64A" w14:textId="1F530559" w:rsidR="00535840" w:rsidRPr="00FB6CB2" w:rsidRDefault="00535840" w:rsidP="00C20D6B">
      <w:pPr>
        <w:pStyle w:val="Default"/>
        <w:rPr>
          <w:rFonts w:asciiTheme="majorHAnsi" w:hAnsiTheme="majorHAnsi" w:cstheme="majorHAnsi"/>
          <w:sz w:val="22"/>
          <w:szCs w:val="22"/>
        </w:rPr>
      </w:pPr>
      <w:r w:rsidRPr="00FB6CB2">
        <w:rPr>
          <w:rFonts w:asciiTheme="majorHAnsi" w:hAnsiTheme="majorHAnsi" w:cstheme="majorHAnsi"/>
          <w:sz w:val="22"/>
          <w:szCs w:val="22"/>
        </w:rPr>
        <w:t xml:space="preserve">Applications </w:t>
      </w:r>
      <w:r w:rsidR="00C1142A" w:rsidRPr="00FB6CB2">
        <w:rPr>
          <w:rFonts w:asciiTheme="majorHAnsi" w:hAnsiTheme="majorHAnsi" w:cstheme="majorHAnsi"/>
          <w:sz w:val="22"/>
          <w:szCs w:val="22"/>
        </w:rPr>
        <w:t xml:space="preserve">must be submitted </w:t>
      </w:r>
      <w:r w:rsidRPr="00FB6CB2">
        <w:rPr>
          <w:rFonts w:asciiTheme="majorHAnsi" w:hAnsiTheme="majorHAnsi" w:cstheme="majorHAnsi"/>
          <w:sz w:val="22"/>
          <w:szCs w:val="22"/>
        </w:rPr>
        <w:t>electronically to the</w:t>
      </w:r>
      <w:r w:rsidR="00C1142A" w:rsidRPr="00FB6CB2">
        <w:rPr>
          <w:rFonts w:asciiTheme="majorHAnsi" w:hAnsiTheme="majorHAnsi" w:cstheme="majorHAnsi"/>
          <w:sz w:val="22"/>
          <w:szCs w:val="22"/>
        </w:rPr>
        <w:t xml:space="preserve"> </w:t>
      </w:r>
      <w:r w:rsidR="00564646" w:rsidRPr="00FB6CB2">
        <w:rPr>
          <w:rFonts w:asciiTheme="majorHAnsi" w:hAnsiTheme="majorHAnsi" w:cstheme="majorHAnsi"/>
          <w:sz w:val="22"/>
          <w:szCs w:val="22"/>
        </w:rPr>
        <w:t>LOU</w:t>
      </w:r>
      <w:r w:rsidR="00C1142A" w:rsidRPr="00FB6CB2">
        <w:rPr>
          <w:rFonts w:asciiTheme="majorHAnsi" w:hAnsiTheme="majorHAnsi" w:cstheme="majorHAnsi"/>
          <w:sz w:val="22"/>
          <w:szCs w:val="22"/>
        </w:rPr>
        <w:t xml:space="preserve"> </w:t>
      </w:r>
      <w:r w:rsidRPr="00FB6CB2">
        <w:rPr>
          <w:rFonts w:asciiTheme="majorHAnsi" w:hAnsiTheme="majorHAnsi" w:cstheme="majorHAnsi"/>
          <w:sz w:val="22"/>
          <w:szCs w:val="22"/>
        </w:rPr>
        <w:t xml:space="preserve">Executive </w:t>
      </w:r>
      <w:r w:rsidR="00C1142A" w:rsidRPr="00FB6CB2">
        <w:rPr>
          <w:rFonts w:asciiTheme="majorHAnsi" w:hAnsiTheme="majorHAnsi" w:cstheme="majorHAnsi"/>
          <w:sz w:val="22"/>
          <w:szCs w:val="22"/>
        </w:rPr>
        <w:t>no later than</w:t>
      </w:r>
      <w:r w:rsidR="00934FF5">
        <w:rPr>
          <w:rFonts w:asciiTheme="majorHAnsi" w:hAnsiTheme="majorHAnsi" w:cstheme="majorHAnsi"/>
          <w:sz w:val="22"/>
          <w:szCs w:val="22"/>
        </w:rPr>
        <w:t xml:space="preserve"> September 1</w:t>
      </w:r>
      <w:r w:rsidR="00934FF5" w:rsidRPr="00934FF5">
        <w:rPr>
          <w:rFonts w:asciiTheme="majorHAnsi" w:hAnsiTheme="majorHAnsi" w:cstheme="majorHAnsi"/>
          <w:sz w:val="22"/>
          <w:szCs w:val="22"/>
          <w:vertAlign w:val="superscript"/>
        </w:rPr>
        <w:t>st</w:t>
      </w:r>
      <w:r w:rsidR="00934FF5">
        <w:rPr>
          <w:rFonts w:asciiTheme="majorHAnsi" w:hAnsiTheme="majorHAnsi" w:cstheme="majorHAnsi"/>
          <w:color w:val="FF0000"/>
          <w:sz w:val="22"/>
          <w:szCs w:val="22"/>
        </w:rPr>
        <w:t xml:space="preserve"> </w:t>
      </w:r>
      <w:r w:rsidR="00C06389" w:rsidRPr="00FB6CB2">
        <w:rPr>
          <w:rFonts w:asciiTheme="majorHAnsi" w:hAnsiTheme="majorHAnsi" w:cstheme="majorHAnsi"/>
          <w:sz w:val="22"/>
          <w:szCs w:val="22"/>
        </w:rPr>
        <w:t xml:space="preserve">of </w:t>
      </w:r>
      <w:r w:rsidR="00C1142A" w:rsidRPr="00FB6CB2">
        <w:rPr>
          <w:rFonts w:asciiTheme="majorHAnsi" w:hAnsiTheme="majorHAnsi" w:cstheme="majorHAnsi"/>
          <w:sz w:val="22"/>
          <w:szCs w:val="22"/>
        </w:rPr>
        <w:t>each</w:t>
      </w:r>
      <w:r w:rsidR="00AB6CE6" w:rsidRPr="00FB6CB2">
        <w:rPr>
          <w:rFonts w:asciiTheme="majorHAnsi" w:hAnsiTheme="majorHAnsi" w:cstheme="majorHAnsi"/>
          <w:sz w:val="22"/>
          <w:szCs w:val="22"/>
        </w:rPr>
        <w:t xml:space="preserve"> calendar</w:t>
      </w:r>
      <w:r w:rsidR="00C1142A" w:rsidRPr="00FB6CB2">
        <w:rPr>
          <w:rFonts w:asciiTheme="majorHAnsi" w:hAnsiTheme="majorHAnsi" w:cstheme="majorHAnsi"/>
          <w:sz w:val="22"/>
          <w:szCs w:val="22"/>
        </w:rPr>
        <w:t xml:space="preserve"> year. </w:t>
      </w:r>
    </w:p>
    <w:p w14:paraId="46B9D3DC" w14:textId="42F62386" w:rsidR="00C1142A" w:rsidRPr="00FB6CB2" w:rsidRDefault="00C1142A" w:rsidP="00C20D6B">
      <w:pPr>
        <w:pStyle w:val="Default"/>
        <w:rPr>
          <w:rFonts w:asciiTheme="majorHAnsi" w:hAnsiTheme="majorHAnsi" w:cstheme="majorHAnsi"/>
          <w:sz w:val="22"/>
          <w:szCs w:val="22"/>
        </w:rPr>
      </w:pPr>
      <w:r w:rsidRPr="00FB6CB2">
        <w:rPr>
          <w:rFonts w:asciiTheme="majorHAnsi" w:hAnsiTheme="majorHAnsi" w:cstheme="majorHAnsi"/>
          <w:sz w:val="22"/>
          <w:szCs w:val="22"/>
        </w:rPr>
        <w:t xml:space="preserve"> </w:t>
      </w:r>
    </w:p>
    <w:p w14:paraId="09113B71" w14:textId="502AA519" w:rsidR="00C1142A" w:rsidRPr="00FB6CB2" w:rsidRDefault="00C1142A" w:rsidP="00AB6CE6">
      <w:pPr>
        <w:pStyle w:val="Default"/>
        <w:rPr>
          <w:rFonts w:asciiTheme="majorHAnsi" w:hAnsiTheme="majorHAnsi" w:cstheme="majorHAnsi"/>
          <w:sz w:val="22"/>
          <w:szCs w:val="22"/>
        </w:rPr>
      </w:pPr>
      <w:r w:rsidRPr="00FB6CB2">
        <w:rPr>
          <w:rFonts w:asciiTheme="majorHAnsi" w:hAnsiTheme="majorHAnsi" w:cstheme="majorHAnsi"/>
          <w:sz w:val="22"/>
          <w:szCs w:val="22"/>
        </w:rPr>
        <w:t xml:space="preserve">For further information, </w:t>
      </w:r>
      <w:r w:rsidR="00535840" w:rsidRPr="00FB6CB2">
        <w:rPr>
          <w:rFonts w:asciiTheme="majorHAnsi" w:hAnsiTheme="majorHAnsi" w:cstheme="majorHAnsi"/>
          <w:sz w:val="22"/>
          <w:szCs w:val="22"/>
        </w:rPr>
        <w:t xml:space="preserve">please contact the </w:t>
      </w:r>
      <w:r w:rsidR="00AB6CE6" w:rsidRPr="00FB6CB2">
        <w:rPr>
          <w:rFonts w:asciiTheme="majorHAnsi" w:hAnsiTheme="majorHAnsi" w:cstheme="majorHAnsi"/>
          <w:sz w:val="22"/>
          <w:szCs w:val="22"/>
        </w:rPr>
        <w:t>LOU</w:t>
      </w:r>
      <w:r w:rsidR="00535840" w:rsidRPr="00FB6CB2">
        <w:rPr>
          <w:rFonts w:asciiTheme="majorHAnsi" w:hAnsiTheme="majorHAnsi" w:cstheme="majorHAnsi"/>
          <w:sz w:val="22"/>
          <w:szCs w:val="22"/>
        </w:rPr>
        <w:t xml:space="preserve"> Executive</w:t>
      </w:r>
      <w:r w:rsidR="00AB6CE6" w:rsidRPr="00FB6CB2">
        <w:rPr>
          <w:rFonts w:asciiTheme="majorHAnsi" w:hAnsiTheme="majorHAnsi" w:cstheme="majorHAnsi"/>
          <w:sz w:val="22"/>
          <w:szCs w:val="22"/>
        </w:rPr>
        <w:t xml:space="preserve"> at </w:t>
      </w:r>
      <w:hyperlink r:id="rId9" w:history="1">
        <w:r w:rsidR="00535840" w:rsidRPr="00FB6CB2">
          <w:rPr>
            <w:rStyle w:val="Hyperlink"/>
            <w:rFonts w:asciiTheme="majorHAnsi" w:hAnsiTheme="majorHAnsi" w:cstheme="majorHAnsi"/>
            <w:sz w:val="22"/>
            <w:szCs w:val="22"/>
          </w:rPr>
          <w:t>info@londonorthounit.org</w:t>
        </w:r>
      </w:hyperlink>
    </w:p>
    <w:p w14:paraId="57765509" w14:textId="77777777" w:rsidR="00EC6200" w:rsidRPr="00FB6CB2" w:rsidRDefault="00EC6200">
      <w:pPr>
        <w:rPr>
          <w:rFonts w:asciiTheme="majorHAnsi" w:hAnsiTheme="majorHAnsi" w:cstheme="majorHAnsi"/>
          <w:b/>
          <w:bCs/>
          <w:color w:val="000000"/>
          <w:sz w:val="22"/>
          <w:szCs w:val="22"/>
        </w:rPr>
      </w:pPr>
      <w:r w:rsidRPr="00FB6CB2">
        <w:rPr>
          <w:rFonts w:asciiTheme="majorHAnsi" w:hAnsiTheme="majorHAnsi" w:cstheme="majorHAnsi"/>
          <w:b/>
          <w:bCs/>
          <w:sz w:val="22"/>
          <w:szCs w:val="22"/>
        </w:rPr>
        <w:br w:type="page"/>
      </w:r>
    </w:p>
    <w:p w14:paraId="138FC4DB" w14:textId="77777777" w:rsidR="009C144E" w:rsidRPr="00FB6CB2" w:rsidRDefault="009C144E" w:rsidP="00C20D6B">
      <w:pPr>
        <w:pStyle w:val="Default"/>
        <w:spacing w:line="360" w:lineRule="auto"/>
        <w:jc w:val="center"/>
        <w:rPr>
          <w:rFonts w:asciiTheme="majorHAnsi" w:hAnsiTheme="majorHAnsi" w:cstheme="majorHAnsi"/>
          <w:b/>
          <w:bCs/>
          <w:sz w:val="22"/>
          <w:szCs w:val="22"/>
        </w:rPr>
        <w:sectPr w:rsidR="009C144E" w:rsidRPr="00FB6CB2" w:rsidSect="00EC6200">
          <w:headerReference w:type="default" r:id="rId10"/>
          <w:pgSz w:w="12240" w:h="15840"/>
          <w:pgMar w:top="1134" w:right="1134" w:bottom="1134" w:left="1134" w:header="709" w:footer="709" w:gutter="0"/>
          <w:cols w:space="708"/>
          <w:docGrid w:linePitch="360"/>
        </w:sectPr>
      </w:pPr>
    </w:p>
    <w:p w14:paraId="75221E69" w14:textId="7E2541B0" w:rsidR="00C1142A" w:rsidRPr="00FB6CB2" w:rsidRDefault="000624C5" w:rsidP="00C20D6B">
      <w:pPr>
        <w:pStyle w:val="Default"/>
        <w:spacing w:line="360" w:lineRule="auto"/>
        <w:jc w:val="center"/>
        <w:rPr>
          <w:rFonts w:asciiTheme="majorHAnsi" w:hAnsiTheme="majorHAnsi" w:cstheme="majorHAnsi"/>
          <w:sz w:val="22"/>
          <w:szCs w:val="22"/>
          <w:u w:val="single"/>
        </w:rPr>
      </w:pPr>
      <w:r w:rsidRPr="000624C5">
        <w:rPr>
          <w:rFonts w:asciiTheme="majorHAnsi" w:hAnsiTheme="majorHAnsi" w:cstheme="majorHAnsi"/>
          <w:b/>
          <w:sz w:val="22"/>
          <w:szCs w:val="22"/>
          <w:u w:val="single"/>
        </w:rPr>
        <w:lastRenderedPageBreak/>
        <w:t>Instructor Enhancement</w:t>
      </w:r>
      <w:r w:rsidRPr="000624C5">
        <w:rPr>
          <w:rFonts w:asciiTheme="majorHAnsi" w:hAnsiTheme="majorHAnsi" w:cstheme="majorHAnsi"/>
          <w:b/>
          <w:szCs w:val="22"/>
          <w:u w:val="single"/>
        </w:rPr>
        <w:t xml:space="preserve"> </w:t>
      </w:r>
      <w:r w:rsidR="00FB6CB2" w:rsidRPr="00FB6CB2">
        <w:rPr>
          <w:rFonts w:asciiTheme="majorHAnsi" w:hAnsiTheme="majorHAnsi" w:cstheme="majorHAnsi"/>
          <w:b/>
          <w:bCs/>
          <w:sz w:val="22"/>
          <w:szCs w:val="22"/>
          <w:u w:val="single"/>
        </w:rPr>
        <w:t>Bursary</w:t>
      </w:r>
      <w:r w:rsidR="002A1F98" w:rsidRPr="00FB6CB2">
        <w:rPr>
          <w:rFonts w:asciiTheme="majorHAnsi" w:hAnsiTheme="majorHAnsi" w:cstheme="majorHAnsi"/>
          <w:b/>
          <w:bCs/>
          <w:sz w:val="22"/>
          <w:szCs w:val="22"/>
          <w:u w:val="single"/>
        </w:rPr>
        <w:t>: Application Form</w:t>
      </w:r>
    </w:p>
    <w:p w14:paraId="5E8EFF9A" w14:textId="77777777" w:rsidR="00535840" w:rsidRPr="00FB6CB2" w:rsidRDefault="00535840" w:rsidP="00C20D6B">
      <w:pPr>
        <w:pStyle w:val="Default"/>
        <w:spacing w:line="360" w:lineRule="auto"/>
        <w:rPr>
          <w:rFonts w:asciiTheme="majorHAnsi" w:hAnsiTheme="majorHAnsi" w:cstheme="majorHAnsi"/>
          <w:b/>
          <w:bCs/>
          <w:sz w:val="10"/>
          <w:szCs w:val="10"/>
        </w:rPr>
      </w:pPr>
    </w:p>
    <w:tbl>
      <w:tblPr>
        <w:tblStyle w:val="TableGrid"/>
        <w:tblW w:w="0" w:type="auto"/>
        <w:tblLook w:val="04A0" w:firstRow="1" w:lastRow="0" w:firstColumn="1" w:lastColumn="0" w:noHBand="0" w:noVBand="1"/>
      </w:tblPr>
      <w:tblGrid>
        <w:gridCol w:w="2214"/>
        <w:gridCol w:w="6642"/>
      </w:tblGrid>
      <w:tr w:rsidR="00C20D6B" w:rsidRPr="00FB6CB2" w14:paraId="0619915A" w14:textId="77777777" w:rsidTr="009C144E">
        <w:tc>
          <w:tcPr>
            <w:tcW w:w="2214" w:type="dxa"/>
            <w:tcBorders>
              <w:top w:val="nil"/>
              <w:left w:val="nil"/>
              <w:bottom w:val="nil"/>
              <w:right w:val="nil"/>
            </w:tcBorders>
          </w:tcPr>
          <w:p w14:paraId="5FECDC2D" w14:textId="67CAF6DF" w:rsidR="00C20D6B" w:rsidRPr="00FB6CB2" w:rsidRDefault="00C20D6B" w:rsidP="00C1142A">
            <w:pPr>
              <w:pStyle w:val="Default"/>
              <w:rPr>
                <w:rFonts w:asciiTheme="majorHAnsi" w:hAnsiTheme="majorHAnsi" w:cstheme="majorHAnsi"/>
                <w:sz w:val="22"/>
                <w:szCs w:val="22"/>
              </w:rPr>
            </w:pPr>
            <w:r w:rsidRPr="00FB6CB2">
              <w:rPr>
                <w:rFonts w:asciiTheme="majorHAnsi" w:hAnsiTheme="majorHAnsi" w:cstheme="majorHAnsi"/>
                <w:sz w:val="22"/>
                <w:szCs w:val="22"/>
              </w:rPr>
              <w:t>Name of Applicant:</w:t>
            </w:r>
          </w:p>
        </w:tc>
        <w:tc>
          <w:tcPr>
            <w:tcW w:w="6642" w:type="dxa"/>
            <w:tcBorders>
              <w:top w:val="nil"/>
              <w:left w:val="nil"/>
              <w:bottom w:val="single" w:sz="4" w:space="0" w:color="auto"/>
              <w:right w:val="nil"/>
            </w:tcBorders>
          </w:tcPr>
          <w:p w14:paraId="03FC6E21" w14:textId="77777777" w:rsidR="00C20D6B" w:rsidRPr="00FB6CB2" w:rsidRDefault="00C20D6B" w:rsidP="00C1142A">
            <w:pPr>
              <w:pStyle w:val="Default"/>
              <w:rPr>
                <w:rFonts w:asciiTheme="majorHAnsi" w:hAnsiTheme="majorHAnsi" w:cstheme="majorHAnsi"/>
                <w:sz w:val="22"/>
                <w:szCs w:val="22"/>
              </w:rPr>
            </w:pPr>
          </w:p>
        </w:tc>
      </w:tr>
      <w:tr w:rsidR="00C20D6B" w:rsidRPr="00FB6CB2" w14:paraId="0530FDCF" w14:textId="77777777" w:rsidTr="009C144E">
        <w:tc>
          <w:tcPr>
            <w:tcW w:w="2214" w:type="dxa"/>
            <w:tcBorders>
              <w:top w:val="nil"/>
              <w:left w:val="nil"/>
              <w:bottom w:val="nil"/>
              <w:right w:val="nil"/>
            </w:tcBorders>
          </w:tcPr>
          <w:p w14:paraId="4A8D614D" w14:textId="77777777" w:rsidR="00C20D6B" w:rsidRPr="00FB6CB2" w:rsidRDefault="00C20D6B" w:rsidP="00C1142A">
            <w:pPr>
              <w:pStyle w:val="Default"/>
              <w:rPr>
                <w:rFonts w:asciiTheme="majorHAnsi" w:hAnsiTheme="majorHAnsi" w:cstheme="majorHAnsi"/>
                <w:sz w:val="22"/>
                <w:szCs w:val="22"/>
              </w:rPr>
            </w:pPr>
          </w:p>
          <w:p w14:paraId="1DE9E75D" w14:textId="252C01B6" w:rsidR="00C20D6B" w:rsidRPr="00FB6CB2" w:rsidRDefault="00C20D6B" w:rsidP="00C1142A">
            <w:pPr>
              <w:pStyle w:val="Default"/>
              <w:rPr>
                <w:rFonts w:asciiTheme="majorHAnsi" w:hAnsiTheme="majorHAnsi" w:cstheme="majorHAnsi"/>
                <w:sz w:val="22"/>
                <w:szCs w:val="22"/>
              </w:rPr>
            </w:pPr>
            <w:r w:rsidRPr="00FB6CB2">
              <w:rPr>
                <w:rFonts w:asciiTheme="majorHAnsi" w:hAnsiTheme="majorHAnsi" w:cstheme="majorHAnsi"/>
                <w:sz w:val="22"/>
                <w:szCs w:val="22"/>
              </w:rPr>
              <w:t>Address of Applicant:</w:t>
            </w:r>
          </w:p>
        </w:tc>
        <w:tc>
          <w:tcPr>
            <w:tcW w:w="6642" w:type="dxa"/>
            <w:tcBorders>
              <w:left w:val="nil"/>
              <w:right w:val="nil"/>
            </w:tcBorders>
          </w:tcPr>
          <w:p w14:paraId="3C578909" w14:textId="77777777" w:rsidR="00C20D6B" w:rsidRPr="00FB6CB2" w:rsidRDefault="00C20D6B" w:rsidP="00C1142A">
            <w:pPr>
              <w:pStyle w:val="Default"/>
              <w:rPr>
                <w:rFonts w:asciiTheme="majorHAnsi" w:hAnsiTheme="majorHAnsi" w:cstheme="majorHAnsi"/>
                <w:sz w:val="22"/>
                <w:szCs w:val="22"/>
              </w:rPr>
            </w:pPr>
          </w:p>
        </w:tc>
      </w:tr>
    </w:tbl>
    <w:p w14:paraId="5E9DEBD2" w14:textId="77777777" w:rsidR="00EE76ED" w:rsidRPr="00EE76ED" w:rsidRDefault="00EE76ED" w:rsidP="00EE76ED">
      <w:pPr>
        <w:widowControl w:val="0"/>
        <w:pBdr>
          <w:top w:val="nil"/>
          <w:left w:val="nil"/>
          <w:bottom w:val="nil"/>
          <w:right w:val="nil"/>
          <w:between w:val="nil"/>
        </w:pBdr>
        <w:rPr>
          <w:rFonts w:asciiTheme="majorHAnsi" w:eastAsia="Times New Roman" w:hAnsiTheme="majorHAnsi" w:cstheme="majorHAnsi"/>
          <w:color w:val="000000"/>
          <w:sz w:val="22"/>
          <w:szCs w:val="22"/>
          <w:lang w:eastAsia="en-CA"/>
        </w:rPr>
      </w:pPr>
      <w:r w:rsidRPr="00EE76ED">
        <w:rPr>
          <w:rFonts w:asciiTheme="majorHAnsi" w:eastAsia="Times New Roman" w:hAnsiTheme="majorHAnsi" w:cstheme="majorHAnsi"/>
          <w:color w:val="000000"/>
          <w:sz w:val="22"/>
          <w:szCs w:val="22"/>
          <w:lang w:eastAsia="en-CA"/>
        </w:rPr>
        <w:t xml:space="preserve">Are you applying for the first time? </w:t>
      </w:r>
      <w:proofErr w:type="gramStart"/>
      <w:r w:rsidRPr="00EE76ED">
        <w:rPr>
          <w:rFonts w:asciiTheme="majorHAnsi" w:eastAsia="Times New Roman" w:hAnsiTheme="majorHAnsi" w:cstheme="majorHAnsi"/>
          <w:color w:val="808080"/>
          <w:sz w:val="22"/>
          <w:szCs w:val="22"/>
          <w:lang w:eastAsia="en-CA"/>
        </w:rPr>
        <w:t>Yes  /</w:t>
      </w:r>
      <w:proofErr w:type="gramEnd"/>
      <w:r w:rsidRPr="00EE76ED">
        <w:rPr>
          <w:rFonts w:asciiTheme="majorHAnsi" w:eastAsia="Times New Roman" w:hAnsiTheme="majorHAnsi" w:cstheme="majorHAnsi"/>
          <w:color w:val="808080"/>
          <w:sz w:val="22"/>
          <w:szCs w:val="22"/>
          <w:lang w:eastAsia="en-CA"/>
        </w:rPr>
        <w:t xml:space="preserve">  No</w:t>
      </w:r>
    </w:p>
    <w:p w14:paraId="3ED5F113" w14:textId="77777777" w:rsidR="00EE76ED" w:rsidRPr="00FB6CB2" w:rsidRDefault="00EE76ED" w:rsidP="00C1142A">
      <w:pPr>
        <w:pStyle w:val="Defaul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59"/>
        <w:gridCol w:w="3260"/>
        <w:gridCol w:w="851"/>
        <w:gridCol w:w="3786"/>
      </w:tblGrid>
      <w:tr w:rsidR="00C20D6B" w:rsidRPr="00FB6CB2" w14:paraId="5BF466C0" w14:textId="77777777" w:rsidTr="00DA5A34">
        <w:tc>
          <w:tcPr>
            <w:tcW w:w="959" w:type="dxa"/>
            <w:tcBorders>
              <w:top w:val="nil"/>
              <w:left w:val="nil"/>
              <w:bottom w:val="nil"/>
              <w:right w:val="nil"/>
            </w:tcBorders>
          </w:tcPr>
          <w:p w14:paraId="2305BCF7" w14:textId="77777777" w:rsidR="00C20D6B" w:rsidRPr="00FB6CB2" w:rsidRDefault="00C20D6B" w:rsidP="00C20D6B">
            <w:pPr>
              <w:pStyle w:val="Default"/>
              <w:rPr>
                <w:rFonts w:asciiTheme="majorHAnsi" w:hAnsiTheme="majorHAnsi" w:cstheme="majorHAnsi"/>
                <w:sz w:val="22"/>
                <w:szCs w:val="22"/>
              </w:rPr>
            </w:pPr>
            <w:r w:rsidRPr="00FB6CB2">
              <w:rPr>
                <w:rFonts w:asciiTheme="majorHAnsi" w:hAnsiTheme="majorHAnsi" w:cstheme="majorHAnsi"/>
                <w:sz w:val="22"/>
                <w:szCs w:val="22"/>
              </w:rPr>
              <w:t>Phone:</w:t>
            </w:r>
          </w:p>
        </w:tc>
        <w:tc>
          <w:tcPr>
            <w:tcW w:w="3260" w:type="dxa"/>
            <w:tcBorders>
              <w:top w:val="nil"/>
              <w:left w:val="nil"/>
              <w:right w:val="nil"/>
            </w:tcBorders>
          </w:tcPr>
          <w:p w14:paraId="2E2F1C02" w14:textId="77777777" w:rsidR="00C20D6B" w:rsidRPr="00FB6CB2" w:rsidRDefault="00C20D6B" w:rsidP="00C20D6B">
            <w:pPr>
              <w:pStyle w:val="Default"/>
              <w:rPr>
                <w:rFonts w:asciiTheme="majorHAnsi" w:hAnsiTheme="majorHAnsi" w:cstheme="majorHAnsi"/>
                <w:sz w:val="22"/>
                <w:szCs w:val="22"/>
              </w:rPr>
            </w:pPr>
          </w:p>
        </w:tc>
        <w:tc>
          <w:tcPr>
            <w:tcW w:w="851" w:type="dxa"/>
            <w:tcBorders>
              <w:top w:val="nil"/>
              <w:left w:val="nil"/>
              <w:bottom w:val="nil"/>
              <w:right w:val="nil"/>
            </w:tcBorders>
          </w:tcPr>
          <w:p w14:paraId="60524F1E" w14:textId="77777777" w:rsidR="00C20D6B" w:rsidRPr="00FB6CB2" w:rsidRDefault="00C20D6B" w:rsidP="00C20D6B">
            <w:pPr>
              <w:pStyle w:val="Default"/>
              <w:rPr>
                <w:rFonts w:asciiTheme="majorHAnsi" w:hAnsiTheme="majorHAnsi" w:cstheme="majorHAnsi"/>
                <w:sz w:val="22"/>
                <w:szCs w:val="22"/>
              </w:rPr>
            </w:pPr>
            <w:r w:rsidRPr="00FB6CB2">
              <w:rPr>
                <w:rFonts w:asciiTheme="majorHAnsi" w:hAnsiTheme="majorHAnsi" w:cstheme="majorHAnsi"/>
                <w:sz w:val="22"/>
                <w:szCs w:val="22"/>
              </w:rPr>
              <w:t>Email:</w:t>
            </w:r>
          </w:p>
        </w:tc>
        <w:tc>
          <w:tcPr>
            <w:tcW w:w="3786" w:type="dxa"/>
            <w:tcBorders>
              <w:top w:val="nil"/>
              <w:left w:val="nil"/>
              <w:right w:val="nil"/>
            </w:tcBorders>
          </w:tcPr>
          <w:p w14:paraId="50B21C4C" w14:textId="77777777" w:rsidR="00C20D6B" w:rsidRPr="00FB6CB2" w:rsidRDefault="00C20D6B" w:rsidP="00C20D6B">
            <w:pPr>
              <w:pStyle w:val="Default"/>
              <w:rPr>
                <w:rFonts w:asciiTheme="majorHAnsi" w:hAnsiTheme="majorHAnsi" w:cstheme="majorHAnsi"/>
                <w:sz w:val="22"/>
                <w:szCs w:val="22"/>
              </w:rPr>
            </w:pPr>
          </w:p>
        </w:tc>
      </w:tr>
    </w:tbl>
    <w:p w14:paraId="18BBE5BA" w14:textId="77777777" w:rsidR="00535840" w:rsidRPr="00FB6CB2" w:rsidRDefault="00535840" w:rsidP="00C1142A">
      <w:pPr>
        <w:pStyle w:val="Default"/>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959"/>
        <w:gridCol w:w="3260"/>
        <w:gridCol w:w="1559"/>
        <w:gridCol w:w="3078"/>
      </w:tblGrid>
      <w:tr w:rsidR="00FB60C5" w:rsidRPr="00FB6CB2" w14:paraId="26E0F19C" w14:textId="77777777" w:rsidTr="00FB60C5">
        <w:tc>
          <w:tcPr>
            <w:tcW w:w="959" w:type="dxa"/>
            <w:tcBorders>
              <w:top w:val="nil"/>
              <w:left w:val="nil"/>
              <w:bottom w:val="nil"/>
              <w:right w:val="nil"/>
            </w:tcBorders>
          </w:tcPr>
          <w:p w14:paraId="0C7CD863" w14:textId="77777777" w:rsidR="00DA5A34" w:rsidRPr="00FB6CB2" w:rsidRDefault="00DA5A34" w:rsidP="00EC6200">
            <w:pPr>
              <w:pStyle w:val="Default"/>
              <w:rPr>
                <w:rFonts w:asciiTheme="majorHAnsi" w:hAnsiTheme="majorHAnsi" w:cstheme="majorHAnsi"/>
                <w:sz w:val="22"/>
                <w:szCs w:val="22"/>
              </w:rPr>
            </w:pPr>
          </w:p>
          <w:p w14:paraId="5FAE385D" w14:textId="3A7097D0" w:rsidR="00DA5A34" w:rsidRPr="00FB6CB2" w:rsidRDefault="00DA5A34" w:rsidP="00EC6200">
            <w:pPr>
              <w:pStyle w:val="Default"/>
              <w:rPr>
                <w:rFonts w:asciiTheme="majorHAnsi" w:hAnsiTheme="majorHAnsi" w:cstheme="majorHAnsi"/>
                <w:sz w:val="22"/>
                <w:szCs w:val="22"/>
              </w:rPr>
            </w:pPr>
            <w:r w:rsidRPr="00FB6CB2">
              <w:rPr>
                <w:rFonts w:asciiTheme="majorHAnsi" w:hAnsiTheme="majorHAnsi" w:cstheme="majorHAnsi"/>
                <w:sz w:val="22"/>
                <w:szCs w:val="22"/>
              </w:rPr>
              <w:t>CPA #:</w:t>
            </w:r>
          </w:p>
        </w:tc>
        <w:tc>
          <w:tcPr>
            <w:tcW w:w="3260" w:type="dxa"/>
            <w:tcBorders>
              <w:top w:val="nil"/>
              <w:left w:val="nil"/>
              <w:right w:val="nil"/>
            </w:tcBorders>
          </w:tcPr>
          <w:p w14:paraId="39B54451" w14:textId="77777777" w:rsidR="00DA5A34" w:rsidRPr="00FB6CB2" w:rsidRDefault="00DA5A34" w:rsidP="00EC6200">
            <w:pPr>
              <w:pStyle w:val="Default"/>
              <w:rPr>
                <w:rFonts w:asciiTheme="majorHAnsi" w:hAnsiTheme="majorHAnsi" w:cstheme="majorHAnsi"/>
                <w:sz w:val="22"/>
                <w:szCs w:val="22"/>
              </w:rPr>
            </w:pPr>
          </w:p>
        </w:tc>
        <w:tc>
          <w:tcPr>
            <w:tcW w:w="1559" w:type="dxa"/>
            <w:tcBorders>
              <w:top w:val="nil"/>
              <w:left w:val="nil"/>
              <w:bottom w:val="nil"/>
              <w:right w:val="nil"/>
            </w:tcBorders>
          </w:tcPr>
          <w:p w14:paraId="2C860EEE" w14:textId="77777777" w:rsidR="00DA5A34" w:rsidRPr="00FB6CB2" w:rsidRDefault="00DA5A34" w:rsidP="00EC6200">
            <w:pPr>
              <w:pStyle w:val="Default"/>
              <w:rPr>
                <w:rFonts w:asciiTheme="majorHAnsi" w:hAnsiTheme="majorHAnsi" w:cstheme="majorHAnsi"/>
                <w:sz w:val="22"/>
                <w:szCs w:val="22"/>
              </w:rPr>
            </w:pPr>
          </w:p>
          <w:p w14:paraId="7A0AACEA" w14:textId="58A11B63" w:rsidR="00DA5A34" w:rsidRPr="00FB6CB2" w:rsidRDefault="000624C5" w:rsidP="000624C5">
            <w:pPr>
              <w:pStyle w:val="Default"/>
              <w:rPr>
                <w:rFonts w:asciiTheme="majorHAnsi" w:hAnsiTheme="majorHAnsi" w:cstheme="majorHAnsi"/>
                <w:sz w:val="22"/>
                <w:szCs w:val="22"/>
              </w:rPr>
            </w:pPr>
            <w:r>
              <w:rPr>
                <w:rFonts w:asciiTheme="majorHAnsi" w:hAnsiTheme="majorHAnsi" w:cstheme="majorHAnsi"/>
                <w:sz w:val="22"/>
                <w:szCs w:val="22"/>
              </w:rPr>
              <w:t xml:space="preserve"># </w:t>
            </w:r>
            <w:proofErr w:type="spellStart"/>
            <w:r>
              <w:rPr>
                <w:rFonts w:asciiTheme="majorHAnsi" w:hAnsiTheme="majorHAnsi" w:cstheme="majorHAnsi"/>
                <w:sz w:val="22"/>
                <w:szCs w:val="22"/>
              </w:rPr>
              <w:t>yrs</w:t>
            </w:r>
            <w:proofErr w:type="spellEnd"/>
            <w:r>
              <w:rPr>
                <w:rFonts w:asciiTheme="majorHAnsi" w:hAnsiTheme="majorHAnsi" w:cstheme="majorHAnsi"/>
                <w:sz w:val="22"/>
                <w:szCs w:val="22"/>
              </w:rPr>
              <w:t xml:space="preserve"> as </w:t>
            </w:r>
            <w:r w:rsidR="00FB60C5" w:rsidRPr="00FB6CB2">
              <w:rPr>
                <w:rFonts w:asciiTheme="majorHAnsi" w:hAnsiTheme="majorHAnsi" w:cstheme="majorHAnsi"/>
                <w:sz w:val="22"/>
                <w:szCs w:val="22"/>
              </w:rPr>
              <w:t xml:space="preserve">LOU </w:t>
            </w:r>
            <w:r>
              <w:rPr>
                <w:rFonts w:asciiTheme="majorHAnsi" w:hAnsiTheme="majorHAnsi" w:cstheme="majorHAnsi"/>
                <w:sz w:val="22"/>
                <w:szCs w:val="22"/>
              </w:rPr>
              <w:t>Instructor</w:t>
            </w:r>
            <w:r w:rsidR="00FB60C5" w:rsidRPr="00FB6CB2">
              <w:rPr>
                <w:rFonts w:asciiTheme="majorHAnsi" w:hAnsiTheme="majorHAnsi" w:cstheme="majorHAnsi"/>
                <w:sz w:val="22"/>
                <w:szCs w:val="22"/>
              </w:rPr>
              <w:t xml:space="preserve">: </w:t>
            </w:r>
          </w:p>
        </w:tc>
        <w:tc>
          <w:tcPr>
            <w:tcW w:w="3078" w:type="dxa"/>
            <w:tcBorders>
              <w:top w:val="nil"/>
              <w:left w:val="nil"/>
              <w:right w:val="nil"/>
            </w:tcBorders>
          </w:tcPr>
          <w:p w14:paraId="04C741C7" w14:textId="77777777" w:rsidR="00DA5A34" w:rsidRPr="00FB6CB2" w:rsidRDefault="00DA5A34" w:rsidP="00EC6200">
            <w:pPr>
              <w:pStyle w:val="Default"/>
              <w:rPr>
                <w:rFonts w:asciiTheme="majorHAnsi" w:hAnsiTheme="majorHAnsi" w:cstheme="majorHAnsi"/>
                <w:sz w:val="22"/>
                <w:szCs w:val="22"/>
              </w:rPr>
            </w:pPr>
          </w:p>
          <w:p w14:paraId="069896E1" w14:textId="1FC70CA0" w:rsidR="00FB60C5" w:rsidRPr="00FB6CB2" w:rsidRDefault="00FB60C5" w:rsidP="00EC6200">
            <w:pPr>
              <w:pStyle w:val="Default"/>
              <w:rPr>
                <w:rFonts w:asciiTheme="majorHAnsi" w:hAnsiTheme="majorHAnsi" w:cstheme="majorHAnsi"/>
                <w:color w:val="808080" w:themeColor="background1" w:themeShade="80"/>
                <w:sz w:val="22"/>
                <w:szCs w:val="22"/>
              </w:rPr>
            </w:pPr>
          </w:p>
        </w:tc>
      </w:tr>
    </w:tbl>
    <w:p w14:paraId="7B68D966" w14:textId="77777777" w:rsidR="00535840" w:rsidRDefault="00535840" w:rsidP="00C1142A">
      <w:pPr>
        <w:pStyle w:val="Default"/>
        <w:rPr>
          <w:rFonts w:asciiTheme="majorHAnsi" w:hAnsiTheme="majorHAnsi" w:cstheme="majorHAnsi"/>
          <w:sz w:val="22"/>
          <w:szCs w:val="22"/>
        </w:rPr>
      </w:pPr>
    </w:p>
    <w:tbl>
      <w:tblPr>
        <w:tblStyle w:val="TableGrid2"/>
        <w:tblW w:w="0" w:type="auto"/>
        <w:tblLook w:val="04A0" w:firstRow="1" w:lastRow="0" w:firstColumn="1" w:lastColumn="0" w:noHBand="0" w:noVBand="1"/>
      </w:tblPr>
      <w:tblGrid>
        <w:gridCol w:w="2595"/>
        <w:gridCol w:w="6532"/>
      </w:tblGrid>
      <w:tr w:rsidR="009B4AC6" w:rsidRPr="009B4AC6" w14:paraId="078726BA" w14:textId="77777777" w:rsidTr="00CD446A">
        <w:trPr>
          <w:trHeight w:val="362"/>
        </w:trPr>
        <w:tc>
          <w:tcPr>
            <w:tcW w:w="2595" w:type="dxa"/>
            <w:tcBorders>
              <w:top w:val="nil"/>
              <w:left w:val="nil"/>
              <w:bottom w:val="nil"/>
              <w:right w:val="nil"/>
            </w:tcBorders>
          </w:tcPr>
          <w:p w14:paraId="76642E72" w14:textId="77777777" w:rsidR="009B4AC6" w:rsidRPr="009B4AC6" w:rsidRDefault="009B4AC6" w:rsidP="009B4AC6">
            <w:pPr>
              <w:widowControl w:val="0"/>
              <w:autoSpaceDE w:val="0"/>
              <w:autoSpaceDN w:val="0"/>
              <w:adjustRightInd w:val="0"/>
              <w:rPr>
                <w:rFonts w:asciiTheme="majorHAnsi" w:hAnsiTheme="majorHAnsi" w:cstheme="majorHAnsi"/>
                <w:color w:val="000000"/>
                <w:sz w:val="4"/>
                <w:szCs w:val="4"/>
              </w:rPr>
            </w:pPr>
          </w:p>
          <w:p w14:paraId="7C56C159" w14:textId="77777777" w:rsidR="009B4AC6" w:rsidRPr="009B4AC6" w:rsidRDefault="009B4AC6" w:rsidP="009B4AC6">
            <w:pPr>
              <w:widowControl w:val="0"/>
              <w:autoSpaceDE w:val="0"/>
              <w:autoSpaceDN w:val="0"/>
              <w:adjustRightInd w:val="0"/>
              <w:rPr>
                <w:rFonts w:asciiTheme="majorHAnsi" w:hAnsiTheme="majorHAnsi" w:cstheme="majorHAnsi"/>
                <w:color w:val="000000"/>
                <w:sz w:val="22"/>
                <w:szCs w:val="22"/>
              </w:rPr>
            </w:pPr>
            <w:r w:rsidRPr="009B4AC6">
              <w:rPr>
                <w:rFonts w:asciiTheme="majorHAnsi" w:hAnsiTheme="majorHAnsi" w:cstheme="majorHAnsi"/>
                <w:color w:val="000000"/>
                <w:sz w:val="22"/>
                <w:szCs w:val="22"/>
              </w:rPr>
              <w:t>Primary Practice Location:</w:t>
            </w:r>
          </w:p>
        </w:tc>
        <w:tc>
          <w:tcPr>
            <w:tcW w:w="6532" w:type="dxa"/>
            <w:tcBorders>
              <w:top w:val="nil"/>
              <w:left w:val="nil"/>
              <w:bottom w:val="single" w:sz="4" w:space="0" w:color="auto"/>
              <w:right w:val="nil"/>
            </w:tcBorders>
          </w:tcPr>
          <w:p w14:paraId="27446FF1" w14:textId="77777777" w:rsidR="009B4AC6" w:rsidRPr="009B4AC6" w:rsidRDefault="009B4AC6" w:rsidP="009B4AC6">
            <w:pPr>
              <w:rPr>
                <w:rFonts w:asciiTheme="majorHAnsi" w:hAnsiTheme="majorHAnsi" w:cstheme="majorHAnsi"/>
              </w:rPr>
            </w:pPr>
          </w:p>
        </w:tc>
      </w:tr>
    </w:tbl>
    <w:p w14:paraId="30EB528D" w14:textId="3350716C" w:rsidR="00EE76ED" w:rsidRDefault="00F01071" w:rsidP="0060741F">
      <w:pPr>
        <w:widowControl w:val="0"/>
        <w:tabs>
          <w:tab w:val="left" w:pos="1283"/>
        </w:tabs>
        <w:rPr>
          <w:rFonts w:asciiTheme="majorHAnsi" w:hAnsiTheme="majorHAnsi" w:cstheme="majorHAnsi"/>
          <w:sz w:val="22"/>
          <w:szCs w:val="22"/>
        </w:rPr>
      </w:pPr>
      <w:r w:rsidRPr="00FB6CB2">
        <w:rPr>
          <w:rFonts w:asciiTheme="majorHAnsi" w:hAnsiTheme="majorHAnsi" w:cstheme="majorHAnsi"/>
          <w:sz w:val="22"/>
          <w:szCs w:val="22"/>
        </w:rPr>
        <w:t xml:space="preserve"> </w:t>
      </w:r>
      <w:r w:rsidR="0060741F">
        <w:rPr>
          <w:rFonts w:asciiTheme="majorHAnsi" w:hAnsiTheme="majorHAnsi" w:cstheme="majorHAnsi"/>
          <w:sz w:val="22"/>
          <w:szCs w:val="22"/>
        </w:rPr>
        <w:tab/>
      </w:r>
    </w:p>
    <w:p w14:paraId="301BFB1A" w14:textId="482396B6" w:rsidR="0060741F" w:rsidRDefault="004F03E8" w:rsidP="0060741F">
      <w:pPr>
        <w:widowControl w:val="0"/>
        <w:tabs>
          <w:tab w:val="left" w:pos="1283"/>
        </w:tabs>
        <w:rPr>
          <w:rFonts w:asciiTheme="majorHAnsi" w:hAnsiTheme="majorHAnsi" w:cstheme="majorHAnsi"/>
          <w:sz w:val="22"/>
          <w:szCs w:val="22"/>
        </w:rPr>
      </w:pPr>
      <w:r w:rsidRPr="004F03E8">
        <w:rPr>
          <w:rFonts w:asciiTheme="majorHAnsi" w:hAnsiTheme="majorHAnsi" w:cstheme="majorHAnsi"/>
          <w:sz w:val="22"/>
          <w:szCs w:val="22"/>
        </w:rPr>
        <w:t xml:space="preserve">Proposed </w:t>
      </w:r>
      <w:r w:rsidR="00400598">
        <w:rPr>
          <w:rFonts w:asciiTheme="majorHAnsi" w:hAnsiTheme="majorHAnsi" w:cstheme="majorHAnsi"/>
          <w:sz w:val="22"/>
          <w:szCs w:val="22"/>
        </w:rPr>
        <w:t xml:space="preserve">use of bursary </w:t>
      </w:r>
      <w:r w:rsidR="00F84370">
        <w:rPr>
          <w:rFonts w:asciiTheme="majorHAnsi" w:hAnsiTheme="majorHAnsi" w:cstheme="majorHAnsi"/>
          <w:sz w:val="22"/>
          <w:szCs w:val="22"/>
        </w:rPr>
        <w:t xml:space="preserve">including </w:t>
      </w:r>
      <w:r w:rsidR="00400598">
        <w:rPr>
          <w:rFonts w:asciiTheme="majorHAnsi" w:hAnsiTheme="majorHAnsi" w:cstheme="majorHAnsi"/>
          <w:sz w:val="22"/>
          <w:szCs w:val="22"/>
        </w:rPr>
        <w:t>t</w:t>
      </w:r>
      <w:r w:rsidRPr="004F03E8">
        <w:rPr>
          <w:rFonts w:asciiTheme="majorHAnsi" w:hAnsiTheme="majorHAnsi" w:cstheme="majorHAnsi"/>
          <w:sz w:val="22"/>
          <w:szCs w:val="22"/>
        </w:rPr>
        <w:t>itle</w:t>
      </w:r>
      <w:r w:rsidR="00400598">
        <w:rPr>
          <w:rFonts w:asciiTheme="majorHAnsi" w:hAnsiTheme="majorHAnsi" w:cstheme="majorHAnsi"/>
          <w:sz w:val="22"/>
          <w:szCs w:val="22"/>
        </w:rPr>
        <w:t xml:space="preserve"> of course/subscription</w:t>
      </w:r>
      <w:r w:rsidRPr="004F03E8">
        <w:rPr>
          <w:rFonts w:asciiTheme="majorHAnsi" w:hAnsiTheme="majorHAnsi" w:cstheme="majorHAnsi"/>
          <w:sz w:val="22"/>
          <w:szCs w:val="22"/>
        </w:rPr>
        <w:t xml:space="preserve">, </w:t>
      </w:r>
      <w:r w:rsidR="00400598">
        <w:rPr>
          <w:rFonts w:asciiTheme="majorHAnsi" w:hAnsiTheme="majorHAnsi" w:cstheme="majorHAnsi"/>
          <w:sz w:val="22"/>
          <w:szCs w:val="22"/>
        </w:rPr>
        <w:t>i</w:t>
      </w:r>
      <w:r w:rsidRPr="004F03E8">
        <w:rPr>
          <w:rFonts w:asciiTheme="majorHAnsi" w:hAnsiTheme="majorHAnsi" w:cstheme="majorHAnsi"/>
          <w:sz w:val="22"/>
          <w:szCs w:val="22"/>
        </w:rPr>
        <w:t xml:space="preserve">nstructor, </w:t>
      </w:r>
      <w:r w:rsidR="00400598">
        <w:rPr>
          <w:rFonts w:asciiTheme="majorHAnsi" w:hAnsiTheme="majorHAnsi" w:cstheme="majorHAnsi"/>
          <w:sz w:val="22"/>
          <w:szCs w:val="22"/>
        </w:rPr>
        <w:t>d</w:t>
      </w:r>
      <w:r w:rsidRPr="004F03E8">
        <w:rPr>
          <w:rFonts w:asciiTheme="majorHAnsi" w:hAnsiTheme="majorHAnsi" w:cstheme="majorHAnsi"/>
          <w:sz w:val="22"/>
          <w:szCs w:val="22"/>
        </w:rPr>
        <w:t>ates</w:t>
      </w:r>
      <w:r w:rsidR="00F84370">
        <w:rPr>
          <w:rFonts w:asciiTheme="majorHAnsi" w:hAnsiTheme="majorHAnsi" w:cstheme="majorHAnsi"/>
          <w:sz w:val="22"/>
          <w:szCs w:val="22"/>
        </w:rPr>
        <w:t xml:space="preserve">, </w:t>
      </w:r>
      <w:r w:rsidR="00400598">
        <w:rPr>
          <w:rFonts w:asciiTheme="majorHAnsi" w:hAnsiTheme="majorHAnsi" w:cstheme="majorHAnsi"/>
          <w:sz w:val="22"/>
          <w:szCs w:val="22"/>
        </w:rPr>
        <w:t>cost</w:t>
      </w:r>
      <w:r w:rsidR="00F84370">
        <w:rPr>
          <w:rFonts w:asciiTheme="majorHAnsi" w:hAnsiTheme="majorHAnsi" w:cstheme="majorHAnsi"/>
          <w:sz w:val="22"/>
          <w:szCs w:val="22"/>
        </w:rPr>
        <w:t xml:space="preserve"> etc.</w:t>
      </w:r>
    </w:p>
    <w:tbl>
      <w:tblPr>
        <w:tblW w:w="8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20"/>
      </w:tblGrid>
      <w:tr w:rsidR="004F03E8" w14:paraId="5D9C41EB" w14:textId="77777777" w:rsidTr="00CD446A">
        <w:tc>
          <w:tcPr>
            <w:tcW w:w="8620" w:type="dxa"/>
            <w:tcBorders>
              <w:left w:val="single" w:sz="4" w:space="0" w:color="000000"/>
            </w:tcBorders>
          </w:tcPr>
          <w:p w14:paraId="705E08F4" w14:textId="77777777" w:rsidR="004F03E8" w:rsidRDefault="004F03E8" w:rsidP="00CD446A">
            <w:pPr>
              <w:widowControl w:val="0"/>
              <w:rPr>
                <w:rFonts w:ascii="Times New Roman" w:eastAsia="Times New Roman" w:hAnsi="Times New Roman" w:cs="Times New Roman"/>
                <w:sz w:val="22"/>
                <w:szCs w:val="22"/>
              </w:rPr>
            </w:pPr>
          </w:p>
          <w:p w14:paraId="628A7D56" w14:textId="77777777" w:rsidR="004F03E8" w:rsidRDefault="004F03E8" w:rsidP="00CD446A">
            <w:pPr>
              <w:widowControl w:val="0"/>
              <w:rPr>
                <w:rFonts w:ascii="Times New Roman" w:eastAsia="Times New Roman" w:hAnsi="Times New Roman" w:cs="Times New Roman"/>
                <w:sz w:val="22"/>
                <w:szCs w:val="22"/>
              </w:rPr>
            </w:pPr>
          </w:p>
          <w:p w14:paraId="75F74074" w14:textId="77777777" w:rsidR="004F03E8" w:rsidRDefault="004F03E8" w:rsidP="00CD446A">
            <w:pPr>
              <w:widowControl w:val="0"/>
              <w:rPr>
                <w:rFonts w:ascii="Times New Roman" w:eastAsia="Times New Roman" w:hAnsi="Times New Roman" w:cs="Times New Roman"/>
                <w:sz w:val="22"/>
                <w:szCs w:val="22"/>
              </w:rPr>
            </w:pPr>
          </w:p>
          <w:p w14:paraId="297097C8" w14:textId="77777777" w:rsidR="004F03E8" w:rsidRDefault="004F03E8" w:rsidP="00CD446A">
            <w:pPr>
              <w:widowControl w:val="0"/>
              <w:rPr>
                <w:rFonts w:ascii="Times New Roman" w:eastAsia="Times New Roman" w:hAnsi="Times New Roman" w:cs="Times New Roman"/>
                <w:sz w:val="22"/>
                <w:szCs w:val="22"/>
              </w:rPr>
            </w:pPr>
          </w:p>
          <w:p w14:paraId="5F7B8E06" w14:textId="77777777" w:rsidR="004F03E8" w:rsidRDefault="004F03E8" w:rsidP="00CD446A">
            <w:pPr>
              <w:widowControl w:val="0"/>
              <w:rPr>
                <w:rFonts w:ascii="Times New Roman" w:eastAsia="Times New Roman" w:hAnsi="Times New Roman" w:cs="Times New Roman"/>
                <w:sz w:val="22"/>
                <w:szCs w:val="22"/>
              </w:rPr>
            </w:pPr>
          </w:p>
          <w:p w14:paraId="22046921" w14:textId="77777777" w:rsidR="004F03E8" w:rsidRDefault="004F03E8" w:rsidP="00CD446A">
            <w:pPr>
              <w:widowControl w:val="0"/>
              <w:rPr>
                <w:rFonts w:ascii="Times New Roman" w:eastAsia="Times New Roman" w:hAnsi="Times New Roman" w:cs="Times New Roman"/>
                <w:sz w:val="22"/>
                <w:szCs w:val="22"/>
              </w:rPr>
            </w:pPr>
          </w:p>
          <w:p w14:paraId="1E41CE83" w14:textId="77777777" w:rsidR="004F03E8" w:rsidRDefault="004F03E8" w:rsidP="00CD446A">
            <w:pPr>
              <w:widowControl w:val="0"/>
              <w:rPr>
                <w:rFonts w:ascii="Times New Roman" w:eastAsia="Times New Roman" w:hAnsi="Times New Roman" w:cs="Times New Roman"/>
                <w:sz w:val="22"/>
                <w:szCs w:val="22"/>
              </w:rPr>
            </w:pPr>
          </w:p>
        </w:tc>
      </w:tr>
    </w:tbl>
    <w:p w14:paraId="431EFC71" w14:textId="77777777" w:rsidR="004F03E8" w:rsidRDefault="004F03E8" w:rsidP="0060741F">
      <w:pPr>
        <w:widowControl w:val="0"/>
        <w:tabs>
          <w:tab w:val="left" w:pos="1283"/>
        </w:tabs>
        <w:rPr>
          <w:rFonts w:asciiTheme="majorHAnsi" w:hAnsiTheme="majorHAnsi" w:cstheme="majorHAnsi"/>
          <w:sz w:val="22"/>
          <w:szCs w:val="22"/>
        </w:rPr>
      </w:pPr>
    </w:p>
    <w:p w14:paraId="424977CC" w14:textId="66EEC2B5" w:rsidR="00EE76ED" w:rsidRPr="004F03E8" w:rsidRDefault="00102895" w:rsidP="00EE76ED">
      <w:pPr>
        <w:widowControl w:val="0"/>
        <w:rPr>
          <w:rFonts w:asciiTheme="majorHAnsi" w:eastAsia="Times New Roman" w:hAnsiTheme="majorHAnsi" w:cstheme="majorHAnsi"/>
          <w:color w:val="000000"/>
          <w:sz w:val="22"/>
          <w:szCs w:val="22"/>
          <w:lang w:eastAsia="en-CA"/>
        </w:rPr>
      </w:pPr>
      <w:r w:rsidRPr="004F03E8">
        <w:rPr>
          <w:rFonts w:asciiTheme="majorHAnsi" w:eastAsia="Times New Roman" w:hAnsiTheme="majorHAnsi" w:cstheme="majorHAnsi"/>
          <w:sz w:val="22"/>
          <w:szCs w:val="22"/>
        </w:rPr>
        <w:t>Please briefly describe how this continuing education is related to your teaching for the LOU</w:t>
      </w:r>
      <w:r w:rsidR="004F03E8">
        <w:rPr>
          <w:rFonts w:asciiTheme="majorHAnsi" w:eastAsia="Times New Roman" w:hAnsiTheme="majorHAnsi" w:cstheme="majorHAnsi"/>
          <w:sz w:val="22"/>
          <w:szCs w:val="22"/>
        </w:rPr>
        <w: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1"/>
        <w:gridCol w:w="3943"/>
        <w:gridCol w:w="707"/>
        <w:gridCol w:w="2400"/>
        <w:gridCol w:w="685"/>
      </w:tblGrid>
      <w:tr w:rsidR="00102895" w14:paraId="47BB6748" w14:textId="77777777" w:rsidTr="00CD446A">
        <w:tc>
          <w:tcPr>
            <w:tcW w:w="8856" w:type="dxa"/>
            <w:gridSpan w:val="5"/>
          </w:tcPr>
          <w:p w14:paraId="6AC43F75" w14:textId="77777777" w:rsidR="00102895" w:rsidRDefault="00102895" w:rsidP="00CD446A">
            <w:pPr>
              <w:widowControl w:val="0"/>
              <w:rPr>
                <w:rFonts w:ascii="Times New Roman" w:eastAsia="Times New Roman" w:hAnsi="Times New Roman" w:cs="Times New Roman"/>
                <w:sz w:val="22"/>
                <w:szCs w:val="22"/>
              </w:rPr>
            </w:pPr>
          </w:p>
          <w:p w14:paraId="05C36C03" w14:textId="77777777" w:rsidR="00102895" w:rsidRDefault="00102895" w:rsidP="00CD446A">
            <w:pPr>
              <w:widowControl w:val="0"/>
              <w:rPr>
                <w:rFonts w:ascii="Times New Roman" w:eastAsia="Times New Roman" w:hAnsi="Times New Roman" w:cs="Times New Roman"/>
                <w:sz w:val="22"/>
                <w:szCs w:val="22"/>
              </w:rPr>
            </w:pPr>
          </w:p>
          <w:p w14:paraId="35135B60" w14:textId="77777777" w:rsidR="00102895" w:rsidRDefault="00102895" w:rsidP="00CD446A">
            <w:pPr>
              <w:widowControl w:val="0"/>
              <w:rPr>
                <w:rFonts w:ascii="Times New Roman" w:eastAsia="Times New Roman" w:hAnsi="Times New Roman" w:cs="Times New Roman"/>
                <w:sz w:val="22"/>
                <w:szCs w:val="22"/>
              </w:rPr>
            </w:pPr>
          </w:p>
          <w:p w14:paraId="42A532C3" w14:textId="77777777" w:rsidR="00102895" w:rsidRDefault="00102895" w:rsidP="00CD446A">
            <w:pPr>
              <w:widowControl w:val="0"/>
              <w:rPr>
                <w:rFonts w:ascii="Times New Roman" w:eastAsia="Times New Roman" w:hAnsi="Times New Roman" w:cs="Times New Roman"/>
                <w:sz w:val="22"/>
                <w:szCs w:val="22"/>
              </w:rPr>
            </w:pPr>
          </w:p>
          <w:p w14:paraId="56994837" w14:textId="77777777" w:rsidR="00102895" w:rsidRDefault="00102895" w:rsidP="00CD446A">
            <w:pPr>
              <w:widowControl w:val="0"/>
              <w:rPr>
                <w:rFonts w:ascii="Times New Roman" w:eastAsia="Times New Roman" w:hAnsi="Times New Roman" w:cs="Times New Roman"/>
                <w:sz w:val="22"/>
                <w:szCs w:val="22"/>
              </w:rPr>
            </w:pPr>
          </w:p>
          <w:p w14:paraId="51745CF7" w14:textId="77777777" w:rsidR="00102895" w:rsidRDefault="00102895" w:rsidP="00CD446A">
            <w:pPr>
              <w:widowControl w:val="0"/>
              <w:rPr>
                <w:rFonts w:ascii="Times New Roman" w:eastAsia="Times New Roman" w:hAnsi="Times New Roman" w:cs="Times New Roman"/>
                <w:sz w:val="22"/>
                <w:szCs w:val="22"/>
              </w:rPr>
            </w:pPr>
          </w:p>
          <w:p w14:paraId="781F5AA6" w14:textId="77777777" w:rsidR="00102895" w:rsidRDefault="00102895" w:rsidP="00CD446A">
            <w:pPr>
              <w:widowControl w:val="0"/>
              <w:rPr>
                <w:rFonts w:ascii="Times New Roman" w:eastAsia="Times New Roman" w:hAnsi="Times New Roman" w:cs="Times New Roman"/>
                <w:sz w:val="22"/>
                <w:szCs w:val="22"/>
              </w:rPr>
            </w:pPr>
          </w:p>
          <w:p w14:paraId="65E59A39" w14:textId="77777777" w:rsidR="00102895" w:rsidRDefault="00102895" w:rsidP="00CD446A">
            <w:pPr>
              <w:widowControl w:val="0"/>
              <w:rPr>
                <w:rFonts w:ascii="Times New Roman" w:eastAsia="Times New Roman" w:hAnsi="Times New Roman" w:cs="Times New Roman"/>
                <w:sz w:val="22"/>
                <w:szCs w:val="22"/>
              </w:rPr>
            </w:pPr>
          </w:p>
          <w:p w14:paraId="3785C0CE" w14:textId="77777777" w:rsidR="00102895" w:rsidRDefault="00102895" w:rsidP="00CD446A">
            <w:pPr>
              <w:widowControl w:val="0"/>
              <w:rPr>
                <w:rFonts w:ascii="Times New Roman" w:eastAsia="Times New Roman" w:hAnsi="Times New Roman" w:cs="Times New Roman"/>
                <w:sz w:val="22"/>
                <w:szCs w:val="22"/>
              </w:rPr>
            </w:pPr>
          </w:p>
          <w:p w14:paraId="2142803F" w14:textId="77777777" w:rsidR="00102895" w:rsidRDefault="00102895" w:rsidP="00CD446A">
            <w:pPr>
              <w:widowControl w:val="0"/>
              <w:jc w:val="center"/>
              <w:rPr>
                <w:rFonts w:ascii="Times New Roman" w:eastAsia="Times New Roman" w:hAnsi="Times New Roman" w:cs="Times New Roman"/>
                <w:b/>
                <w:sz w:val="22"/>
                <w:szCs w:val="22"/>
              </w:rPr>
            </w:pPr>
          </w:p>
          <w:p w14:paraId="0F3EA976" w14:textId="77777777" w:rsidR="00102895" w:rsidRDefault="00102895" w:rsidP="00CD446A">
            <w:pPr>
              <w:widowControl w:val="0"/>
              <w:jc w:val="center"/>
              <w:rPr>
                <w:rFonts w:ascii="Times New Roman" w:eastAsia="Times New Roman" w:hAnsi="Times New Roman" w:cs="Times New Roman"/>
                <w:b/>
                <w:sz w:val="22"/>
                <w:szCs w:val="22"/>
              </w:rPr>
            </w:pPr>
          </w:p>
          <w:p w14:paraId="71F7CCA9" w14:textId="77777777" w:rsidR="00102895" w:rsidRDefault="00102895" w:rsidP="00CD446A">
            <w:pPr>
              <w:widowControl w:val="0"/>
              <w:jc w:val="center"/>
              <w:rPr>
                <w:rFonts w:ascii="Times New Roman" w:eastAsia="Times New Roman" w:hAnsi="Times New Roman" w:cs="Times New Roman"/>
                <w:b/>
                <w:sz w:val="22"/>
                <w:szCs w:val="22"/>
              </w:rPr>
            </w:pPr>
          </w:p>
          <w:p w14:paraId="23B2236D" w14:textId="77777777" w:rsidR="00E37A02" w:rsidRDefault="00102895" w:rsidP="00E37A02">
            <w:pPr>
              <w:widowControl w:val="0"/>
              <w:jc w:val="center"/>
              <w:rPr>
                <w:rFonts w:asciiTheme="majorHAnsi" w:eastAsia="Times New Roman" w:hAnsiTheme="majorHAnsi" w:cstheme="majorHAnsi"/>
                <w:b/>
                <w:sz w:val="18"/>
                <w:szCs w:val="18"/>
              </w:rPr>
            </w:pPr>
            <w:r w:rsidRPr="004F03E8">
              <w:rPr>
                <w:rFonts w:asciiTheme="majorHAnsi" w:eastAsia="Times New Roman" w:hAnsiTheme="majorHAnsi" w:cstheme="majorHAnsi"/>
                <w:b/>
                <w:sz w:val="18"/>
                <w:szCs w:val="18"/>
              </w:rPr>
              <w:t xml:space="preserve">PLEASE ATTACH </w:t>
            </w:r>
            <w:r w:rsidR="00E37A02">
              <w:rPr>
                <w:rFonts w:asciiTheme="majorHAnsi" w:eastAsia="Times New Roman" w:hAnsiTheme="majorHAnsi" w:cstheme="majorHAnsi"/>
                <w:b/>
                <w:sz w:val="18"/>
                <w:szCs w:val="18"/>
              </w:rPr>
              <w:t>RECEIPT AND CERTIFICATE</w:t>
            </w:r>
            <w:r w:rsidRPr="004F03E8">
              <w:rPr>
                <w:rFonts w:asciiTheme="majorHAnsi" w:eastAsia="Times New Roman" w:hAnsiTheme="majorHAnsi" w:cstheme="majorHAnsi"/>
                <w:b/>
                <w:sz w:val="18"/>
                <w:szCs w:val="18"/>
              </w:rPr>
              <w:t xml:space="preserve"> OF ATTENDANCE/COMPLETION IF APPLICABLE</w:t>
            </w:r>
            <w:r w:rsidR="00E37A02">
              <w:rPr>
                <w:rFonts w:asciiTheme="majorHAnsi" w:eastAsia="Times New Roman" w:hAnsiTheme="majorHAnsi" w:cstheme="majorHAnsi"/>
                <w:b/>
                <w:sz w:val="18"/>
                <w:szCs w:val="18"/>
              </w:rPr>
              <w:t xml:space="preserve">. </w:t>
            </w:r>
          </w:p>
          <w:p w14:paraId="4A736375" w14:textId="0405BFC7" w:rsidR="00102895" w:rsidRPr="004F03E8" w:rsidRDefault="00E37A02" w:rsidP="00E37A02">
            <w:pPr>
              <w:widowControl w:val="0"/>
              <w:jc w:val="center"/>
              <w:rPr>
                <w:rFonts w:asciiTheme="majorHAnsi" w:eastAsia="Times New Roman" w:hAnsiTheme="majorHAnsi" w:cstheme="majorHAnsi"/>
                <w:sz w:val="18"/>
                <w:szCs w:val="18"/>
              </w:rPr>
            </w:pPr>
            <w:bookmarkStart w:id="0" w:name="_GoBack"/>
            <w:bookmarkEnd w:id="0"/>
            <w:r>
              <w:rPr>
                <w:rFonts w:asciiTheme="majorHAnsi" w:eastAsia="Times New Roman" w:hAnsiTheme="majorHAnsi" w:cstheme="majorHAnsi"/>
                <w:b/>
                <w:sz w:val="18"/>
                <w:szCs w:val="18"/>
              </w:rPr>
              <w:t>IF COURSE IS NOT YET COMPLETE, PLEASE SUBMIT CERTIFICATE UPON COMPLETION</w:t>
            </w:r>
            <w:r w:rsidR="00102895" w:rsidRPr="004F03E8">
              <w:rPr>
                <w:rFonts w:asciiTheme="majorHAnsi" w:eastAsia="Times New Roman" w:hAnsiTheme="majorHAnsi" w:cstheme="majorHAnsi"/>
                <w:sz w:val="18"/>
                <w:szCs w:val="18"/>
              </w:rPr>
              <w:t>.</w:t>
            </w:r>
          </w:p>
        </w:tc>
      </w:tr>
      <w:tr w:rsidR="00102895" w14:paraId="648A8F17" w14:textId="77777777" w:rsidTr="00CD446A">
        <w:trPr>
          <w:gridAfter w:val="1"/>
          <w:wAfter w:w="685" w:type="dxa"/>
        </w:trPr>
        <w:tc>
          <w:tcPr>
            <w:tcW w:w="1121" w:type="dxa"/>
            <w:tcBorders>
              <w:top w:val="nil"/>
              <w:left w:val="nil"/>
              <w:bottom w:val="nil"/>
              <w:right w:val="nil"/>
            </w:tcBorders>
          </w:tcPr>
          <w:p w14:paraId="7B75FE95" w14:textId="77777777" w:rsidR="00102895" w:rsidRDefault="00102895" w:rsidP="00CD446A">
            <w:pPr>
              <w:widowControl w:val="0"/>
              <w:rPr>
                <w:rFonts w:ascii="Times New Roman" w:eastAsia="Times New Roman" w:hAnsi="Times New Roman" w:cs="Times New Roman"/>
                <w:sz w:val="22"/>
                <w:szCs w:val="22"/>
              </w:rPr>
            </w:pPr>
          </w:p>
          <w:p w14:paraId="78B49AA1" w14:textId="77777777" w:rsidR="00102895" w:rsidRDefault="00102895" w:rsidP="00CD446A">
            <w:pPr>
              <w:widowControl w:val="0"/>
              <w:rPr>
                <w:rFonts w:ascii="Times New Roman" w:eastAsia="Times New Roman" w:hAnsi="Times New Roman" w:cs="Times New Roman"/>
                <w:sz w:val="22"/>
                <w:szCs w:val="22"/>
              </w:rPr>
            </w:pPr>
          </w:p>
          <w:p w14:paraId="439D001C" w14:textId="77777777" w:rsidR="00102895" w:rsidRDefault="00102895" w:rsidP="00CD446A">
            <w:pPr>
              <w:widowControl w:val="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Signatur</w:t>
            </w:r>
            <w:r>
              <w:rPr>
                <w:rFonts w:ascii="Times New Roman" w:eastAsia="Times New Roman" w:hAnsi="Times New Roman" w:cs="Times New Roman"/>
                <w:sz w:val="22"/>
                <w:szCs w:val="22"/>
              </w:rPr>
              <w:t>e</w:t>
            </w:r>
            <w:r>
              <w:rPr>
                <w:rFonts w:ascii="Times New Roman" w:eastAsia="Times New Roman" w:hAnsi="Times New Roman" w:cs="Times New Roman"/>
                <w:color w:val="000000"/>
                <w:sz w:val="22"/>
                <w:szCs w:val="22"/>
              </w:rPr>
              <w:t>:</w:t>
            </w:r>
          </w:p>
        </w:tc>
        <w:tc>
          <w:tcPr>
            <w:tcW w:w="3943" w:type="dxa"/>
            <w:tcBorders>
              <w:top w:val="nil"/>
              <w:left w:val="nil"/>
              <w:right w:val="nil"/>
            </w:tcBorders>
          </w:tcPr>
          <w:p w14:paraId="791A021E" w14:textId="77777777" w:rsidR="00102895" w:rsidRDefault="00102895" w:rsidP="00CD446A">
            <w:pPr>
              <w:widowControl w:val="0"/>
              <w:rPr>
                <w:rFonts w:ascii="Times New Roman" w:eastAsia="Times New Roman" w:hAnsi="Times New Roman" w:cs="Times New Roman"/>
                <w:sz w:val="22"/>
                <w:szCs w:val="22"/>
              </w:rPr>
            </w:pPr>
          </w:p>
          <w:p w14:paraId="75D031D4" w14:textId="77777777" w:rsidR="00102895" w:rsidRDefault="00102895" w:rsidP="00CD446A">
            <w:pPr>
              <w:widowControl w:val="0"/>
              <w:rPr>
                <w:rFonts w:ascii="Times New Roman" w:eastAsia="Times New Roman" w:hAnsi="Times New Roman" w:cs="Times New Roman"/>
                <w:sz w:val="22"/>
                <w:szCs w:val="22"/>
              </w:rPr>
            </w:pPr>
          </w:p>
        </w:tc>
        <w:tc>
          <w:tcPr>
            <w:tcW w:w="707" w:type="dxa"/>
            <w:tcBorders>
              <w:top w:val="nil"/>
              <w:left w:val="nil"/>
              <w:bottom w:val="nil"/>
              <w:right w:val="nil"/>
            </w:tcBorders>
          </w:tcPr>
          <w:p w14:paraId="4F1498D0" w14:textId="77777777" w:rsidR="00102895" w:rsidRDefault="00102895" w:rsidP="00CD446A">
            <w:pPr>
              <w:widowControl w:val="0"/>
              <w:rPr>
                <w:rFonts w:ascii="Times New Roman" w:eastAsia="Times New Roman" w:hAnsi="Times New Roman" w:cs="Times New Roman"/>
                <w:sz w:val="22"/>
                <w:szCs w:val="22"/>
              </w:rPr>
            </w:pPr>
          </w:p>
          <w:p w14:paraId="643734B5" w14:textId="77777777" w:rsidR="00102895" w:rsidRDefault="00102895" w:rsidP="00CD446A">
            <w:pPr>
              <w:widowControl w:val="0"/>
              <w:rPr>
                <w:rFonts w:ascii="Times New Roman" w:eastAsia="Times New Roman" w:hAnsi="Times New Roman" w:cs="Times New Roman"/>
                <w:sz w:val="22"/>
                <w:szCs w:val="22"/>
              </w:rPr>
            </w:pPr>
          </w:p>
          <w:p w14:paraId="34EDF918" w14:textId="77777777" w:rsidR="00102895" w:rsidRDefault="00102895" w:rsidP="00CD446A">
            <w:pPr>
              <w:widowControl w:val="0"/>
              <w:rPr>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Date:</w:t>
            </w:r>
          </w:p>
        </w:tc>
        <w:tc>
          <w:tcPr>
            <w:tcW w:w="2400" w:type="dxa"/>
            <w:tcBorders>
              <w:top w:val="nil"/>
              <w:left w:val="nil"/>
              <w:right w:val="nil"/>
            </w:tcBorders>
          </w:tcPr>
          <w:p w14:paraId="2879D26E" w14:textId="77777777" w:rsidR="00102895" w:rsidRDefault="00102895" w:rsidP="00CD446A">
            <w:pPr>
              <w:widowControl w:val="0"/>
              <w:rPr>
                <w:rFonts w:ascii="Times New Roman" w:eastAsia="Times New Roman" w:hAnsi="Times New Roman" w:cs="Times New Roman"/>
                <w:sz w:val="22"/>
                <w:szCs w:val="22"/>
              </w:rPr>
            </w:pPr>
          </w:p>
        </w:tc>
      </w:tr>
    </w:tbl>
    <w:p w14:paraId="7A48AD13" w14:textId="6D05060B" w:rsidR="00DA5A34" w:rsidRPr="00FB6CB2" w:rsidRDefault="00DA5A34" w:rsidP="00C1142A">
      <w:pPr>
        <w:pStyle w:val="Default"/>
        <w:rPr>
          <w:rFonts w:asciiTheme="majorHAnsi" w:hAnsiTheme="majorHAnsi" w:cstheme="majorHAnsi"/>
          <w:b/>
          <w:bCs/>
          <w:sz w:val="22"/>
          <w:szCs w:val="22"/>
        </w:rPr>
      </w:pPr>
      <w:r w:rsidRPr="00FB6CB2">
        <w:rPr>
          <w:rFonts w:asciiTheme="majorHAnsi" w:hAnsiTheme="majorHAnsi" w:cstheme="majorHAnsi"/>
          <w:b/>
          <w:bCs/>
          <w:noProof/>
          <w:sz w:val="22"/>
          <w:szCs w:val="22"/>
          <w:lang w:val="en-CA" w:eastAsia="en-CA"/>
        </w:rPr>
        <mc:AlternateContent>
          <mc:Choice Requires="wps">
            <w:drawing>
              <wp:anchor distT="0" distB="0" distL="114300" distR="114300" simplePos="0" relativeHeight="251659264" behindDoc="0" locked="0" layoutInCell="1" allowOverlap="1" wp14:anchorId="1E0C8414" wp14:editId="70C01069">
                <wp:simplePos x="0" y="0"/>
                <wp:positionH relativeFrom="column">
                  <wp:posOffset>0</wp:posOffset>
                </wp:positionH>
                <wp:positionV relativeFrom="paragraph">
                  <wp:posOffset>24130</wp:posOffset>
                </wp:positionV>
                <wp:extent cx="5580000" cy="0"/>
                <wp:effectExtent l="0" t="0" r="33655" b="25400"/>
                <wp:wrapNone/>
                <wp:docPr id="1" name="Straight Connector 1"/>
                <wp:cNvGraphicFramePr/>
                <a:graphic xmlns:a="http://schemas.openxmlformats.org/drawingml/2006/main">
                  <a:graphicData uri="http://schemas.microsoft.com/office/word/2010/wordprocessingShape">
                    <wps:wsp>
                      <wps:cNvCnPr/>
                      <wps:spPr>
                        <a:xfrm>
                          <a:off x="0" y="0"/>
                          <a:ext cx="5580000" cy="0"/>
                        </a:xfrm>
                        <a:prstGeom prst="line">
                          <a:avLst/>
                        </a:prstGeom>
                        <a:ln w="1270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pt" to="439.35pt,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" strokecolor="black [3213]" strokeweight="1pt"/>
            </w:pict>
          </mc:Fallback>
        </mc:AlternateContent>
      </w:r>
    </w:p>
    <w:p w14:paraId="18A6B7B5" w14:textId="33998CD9" w:rsidR="00C1142A" w:rsidRPr="00FB6CB2" w:rsidRDefault="00C1142A" w:rsidP="00FB60C5">
      <w:pPr>
        <w:pStyle w:val="Default"/>
        <w:spacing w:line="360" w:lineRule="auto"/>
        <w:rPr>
          <w:rFonts w:asciiTheme="majorHAnsi" w:hAnsiTheme="majorHAnsi" w:cstheme="majorHAnsi"/>
          <w:sz w:val="22"/>
          <w:szCs w:val="22"/>
        </w:rPr>
      </w:pPr>
      <w:r w:rsidRPr="00FB6CB2">
        <w:rPr>
          <w:rFonts w:asciiTheme="majorHAnsi" w:hAnsiTheme="majorHAnsi" w:cstheme="majorHAnsi"/>
          <w:b/>
          <w:bCs/>
          <w:sz w:val="22"/>
          <w:szCs w:val="22"/>
        </w:rPr>
        <w:t xml:space="preserve">DEADLINE FOR SUBMISSION: </w:t>
      </w:r>
      <w:r w:rsidR="00F01071" w:rsidRPr="00FB6CB2">
        <w:rPr>
          <w:rFonts w:asciiTheme="majorHAnsi" w:hAnsiTheme="majorHAnsi" w:cstheme="majorHAnsi"/>
          <w:bCs/>
          <w:sz w:val="22"/>
          <w:szCs w:val="22"/>
        </w:rPr>
        <w:t>N</w:t>
      </w:r>
      <w:r w:rsidRPr="00FB6CB2">
        <w:rPr>
          <w:rFonts w:asciiTheme="majorHAnsi" w:hAnsiTheme="majorHAnsi" w:cstheme="majorHAnsi"/>
          <w:sz w:val="22"/>
          <w:szCs w:val="22"/>
        </w:rPr>
        <w:t>o later than</w:t>
      </w:r>
      <w:r w:rsidR="00934FF5">
        <w:rPr>
          <w:rFonts w:asciiTheme="majorHAnsi" w:hAnsiTheme="majorHAnsi" w:cstheme="majorHAnsi"/>
          <w:sz w:val="22"/>
          <w:szCs w:val="22"/>
        </w:rPr>
        <w:t xml:space="preserve"> </w:t>
      </w:r>
      <w:r w:rsidR="00934FF5" w:rsidRPr="00934FF5">
        <w:rPr>
          <w:rFonts w:asciiTheme="majorHAnsi" w:hAnsiTheme="majorHAnsi" w:cstheme="majorHAnsi"/>
          <w:b/>
          <w:sz w:val="22"/>
          <w:szCs w:val="22"/>
        </w:rPr>
        <w:t>September 1</w:t>
      </w:r>
      <w:r w:rsidR="00934FF5" w:rsidRPr="00934FF5">
        <w:rPr>
          <w:rFonts w:asciiTheme="majorHAnsi" w:hAnsiTheme="majorHAnsi" w:cstheme="majorHAnsi"/>
          <w:b/>
          <w:sz w:val="22"/>
          <w:szCs w:val="22"/>
          <w:vertAlign w:val="superscript"/>
        </w:rPr>
        <w:t>st</w:t>
      </w:r>
      <w:r w:rsidR="00934FF5">
        <w:rPr>
          <w:rFonts w:asciiTheme="majorHAnsi" w:hAnsiTheme="majorHAnsi" w:cstheme="majorHAnsi"/>
          <w:sz w:val="22"/>
          <w:szCs w:val="22"/>
        </w:rPr>
        <w:t xml:space="preserve"> </w:t>
      </w:r>
      <w:r w:rsidR="00934FF5" w:rsidRPr="00934FF5">
        <w:rPr>
          <w:rFonts w:asciiTheme="majorHAnsi" w:hAnsiTheme="majorHAnsi" w:cstheme="majorHAnsi"/>
          <w:color w:val="auto"/>
          <w:sz w:val="22"/>
          <w:szCs w:val="22"/>
        </w:rPr>
        <w:t xml:space="preserve">of </w:t>
      </w:r>
      <w:r w:rsidRPr="00FB6CB2">
        <w:rPr>
          <w:rFonts w:asciiTheme="majorHAnsi" w:hAnsiTheme="majorHAnsi" w:cstheme="majorHAnsi"/>
          <w:sz w:val="22"/>
          <w:szCs w:val="22"/>
        </w:rPr>
        <w:t>each</w:t>
      </w:r>
      <w:r w:rsidR="00AB6CE6" w:rsidRPr="00FB6CB2">
        <w:rPr>
          <w:rFonts w:asciiTheme="majorHAnsi" w:hAnsiTheme="majorHAnsi" w:cstheme="majorHAnsi"/>
          <w:sz w:val="22"/>
          <w:szCs w:val="22"/>
        </w:rPr>
        <w:t xml:space="preserve"> calendar</w:t>
      </w:r>
      <w:r w:rsidRPr="00FB6CB2">
        <w:rPr>
          <w:rFonts w:asciiTheme="majorHAnsi" w:hAnsiTheme="majorHAnsi" w:cstheme="majorHAnsi"/>
          <w:sz w:val="22"/>
          <w:szCs w:val="22"/>
        </w:rPr>
        <w:t xml:space="preserve"> year. </w:t>
      </w:r>
    </w:p>
    <w:p w14:paraId="67432757" w14:textId="5DB9005E" w:rsidR="00570E75" w:rsidRPr="00FB6CB2" w:rsidRDefault="00C1142A" w:rsidP="004F03E8">
      <w:pPr>
        <w:pStyle w:val="Default"/>
        <w:spacing w:line="360" w:lineRule="auto"/>
        <w:rPr>
          <w:rFonts w:asciiTheme="majorHAnsi" w:hAnsiTheme="majorHAnsi" w:cstheme="majorHAnsi"/>
          <w:i/>
          <w:sz w:val="20"/>
          <w:szCs w:val="22"/>
        </w:rPr>
      </w:pPr>
      <w:r w:rsidRPr="00FB6CB2">
        <w:rPr>
          <w:rFonts w:asciiTheme="majorHAnsi" w:hAnsiTheme="majorHAnsi" w:cstheme="majorHAnsi"/>
          <w:sz w:val="22"/>
          <w:szCs w:val="22"/>
        </w:rPr>
        <w:t xml:space="preserve">Send to: </w:t>
      </w:r>
      <w:hyperlink r:id="rId11" w:history="1">
        <w:r w:rsidR="00535840" w:rsidRPr="00FB6CB2">
          <w:rPr>
            <w:rStyle w:val="Hyperlink"/>
            <w:rFonts w:asciiTheme="majorHAnsi" w:hAnsiTheme="majorHAnsi" w:cstheme="majorHAnsi"/>
            <w:sz w:val="22"/>
            <w:szCs w:val="22"/>
          </w:rPr>
          <w:t>info@londonorthounit.org</w:t>
        </w:r>
      </w:hyperlink>
    </w:p>
    <w:sectPr w:rsidR="00570E75" w:rsidRPr="00FB6CB2" w:rsidSect="009C144E">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B389E7" w14:textId="77777777" w:rsidR="0053414A" w:rsidRDefault="0053414A" w:rsidP="00F01071">
      <w:r>
        <w:separator/>
      </w:r>
    </w:p>
  </w:endnote>
  <w:endnote w:type="continuationSeparator" w:id="0">
    <w:p w14:paraId="4D25678E" w14:textId="77777777" w:rsidR="0053414A" w:rsidRDefault="0053414A" w:rsidP="00F01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3CF96" w14:textId="77777777" w:rsidR="0053414A" w:rsidRDefault="0053414A" w:rsidP="00F01071">
      <w:r>
        <w:separator/>
      </w:r>
    </w:p>
  </w:footnote>
  <w:footnote w:type="continuationSeparator" w:id="0">
    <w:p w14:paraId="7641AE4C" w14:textId="77777777" w:rsidR="0053414A" w:rsidRDefault="0053414A" w:rsidP="00F01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76A8A" w14:textId="64E7B53A" w:rsidR="002A1F98" w:rsidRDefault="002A1F98">
    <w:pPr>
      <w:pStyle w:val="Header"/>
    </w:pPr>
  </w:p>
  <w:p w14:paraId="25DD5BCC" w14:textId="656B1977" w:rsidR="002A1F98" w:rsidRDefault="002A1F98" w:rsidP="002A1F98">
    <w:pPr>
      <w:pStyle w:val="Header"/>
      <w:jc w:val="center"/>
    </w:pPr>
    <w:r>
      <w:rPr>
        <w:noProof/>
        <w:lang w:val="en-CA" w:eastAsia="en-CA"/>
      </w:rPr>
      <w:drawing>
        <wp:inline distT="0" distB="0" distL="0" distR="0" wp14:anchorId="58BCE0C4" wp14:editId="1511A32E">
          <wp:extent cx="2853929" cy="868885"/>
          <wp:effectExtent l="0" t="0" r="381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donUnit-hor-large.jpg"/>
                  <pic:cNvPicPr/>
                </pic:nvPicPr>
                <pic:blipFill>
                  <a:blip r:embed="rId1">
                    <a:extLst>
                      <a:ext uri="{28A0092B-C50C-407E-A947-70E740481C1C}">
                        <a14:useLocalDpi xmlns:a14="http://schemas.microsoft.com/office/drawing/2010/main" val="0"/>
                      </a:ext>
                    </a:extLst>
                  </a:blip>
                  <a:stretch>
                    <a:fillRect/>
                  </a:stretch>
                </pic:blipFill>
                <pic:spPr>
                  <a:xfrm>
                    <a:off x="0" y="0"/>
                    <a:ext cx="2864316" cy="87204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2418C"/>
    <w:multiLevelType w:val="hybridMultilevel"/>
    <w:tmpl w:val="A7981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66E3479"/>
    <w:multiLevelType w:val="hybridMultilevel"/>
    <w:tmpl w:val="AD343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C5053AE"/>
    <w:multiLevelType w:val="hybridMultilevel"/>
    <w:tmpl w:val="1E562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CCA30ED"/>
    <w:multiLevelType w:val="hybridMultilevel"/>
    <w:tmpl w:val="81BC7EC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4D9D4E92"/>
    <w:multiLevelType w:val="hybridMultilevel"/>
    <w:tmpl w:val="F326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FB7D4F"/>
    <w:multiLevelType w:val="hybridMultilevel"/>
    <w:tmpl w:val="474E1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D4F6D0D"/>
    <w:multiLevelType w:val="hybridMultilevel"/>
    <w:tmpl w:val="9DCADA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6C10E28"/>
    <w:multiLevelType w:val="hybridMultilevel"/>
    <w:tmpl w:val="7D04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2A"/>
    <w:rsid w:val="000624C5"/>
    <w:rsid w:val="00102895"/>
    <w:rsid w:val="00113319"/>
    <w:rsid w:val="001E121D"/>
    <w:rsid w:val="002A1F98"/>
    <w:rsid w:val="002D53A6"/>
    <w:rsid w:val="00347D90"/>
    <w:rsid w:val="00400598"/>
    <w:rsid w:val="004C1E36"/>
    <w:rsid w:val="004F03E8"/>
    <w:rsid w:val="0053414A"/>
    <w:rsid w:val="00535840"/>
    <w:rsid w:val="005609E8"/>
    <w:rsid w:val="00564646"/>
    <w:rsid w:val="00570E75"/>
    <w:rsid w:val="005A09FF"/>
    <w:rsid w:val="005B186C"/>
    <w:rsid w:val="0060741F"/>
    <w:rsid w:val="00630F67"/>
    <w:rsid w:val="0063291C"/>
    <w:rsid w:val="00693FE1"/>
    <w:rsid w:val="006C4D86"/>
    <w:rsid w:val="0079484E"/>
    <w:rsid w:val="007E6F78"/>
    <w:rsid w:val="007F0D35"/>
    <w:rsid w:val="007F7F9A"/>
    <w:rsid w:val="008119E7"/>
    <w:rsid w:val="00873F53"/>
    <w:rsid w:val="00880318"/>
    <w:rsid w:val="00934FF5"/>
    <w:rsid w:val="009B4978"/>
    <w:rsid w:val="009B4AC6"/>
    <w:rsid w:val="009C144E"/>
    <w:rsid w:val="009C6777"/>
    <w:rsid w:val="009F2F64"/>
    <w:rsid w:val="00A453FA"/>
    <w:rsid w:val="00AB6CE6"/>
    <w:rsid w:val="00BB1F0E"/>
    <w:rsid w:val="00BB7265"/>
    <w:rsid w:val="00C06389"/>
    <w:rsid w:val="00C1142A"/>
    <w:rsid w:val="00C20D6B"/>
    <w:rsid w:val="00CD53C6"/>
    <w:rsid w:val="00D63E72"/>
    <w:rsid w:val="00D72954"/>
    <w:rsid w:val="00DA5A34"/>
    <w:rsid w:val="00DC2F86"/>
    <w:rsid w:val="00E37A02"/>
    <w:rsid w:val="00E711F0"/>
    <w:rsid w:val="00E83B0B"/>
    <w:rsid w:val="00E84D6D"/>
    <w:rsid w:val="00EA62FD"/>
    <w:rsid w:val="00EC6200"/>
    <w:rsid w:val="00EE76ED"/>
    <w:rsid w:val="00F01071"/>
    <w:rsid w:val="00F66BCD"/>
    <w:rsid w:val="00F84370"/>
    <w:rsid w:val="00F87DBF"/>
    <w:rsid w:val="00FB60C5"/>
    <w:rsid w:val="00FB6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A8E6D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42A"/>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C1142A"/>
    <w:rPr>
      <w:color w:val="0000FF" w:themeColor="hyperlink"/>
      <w:u w:val="single"/>
    </w:rPr>
  </w:style>
  <w:style w:type="paragraph" w:styleId="ListParagraph">
    <w:name w:val="List Paragraph"/>
    <w:basedOn w:val="Normal"/>
    <w:uiPriority w:val="34"/>
    <w:qFormat/>
    <w:rsid w:val="001E121D"/>
    <w:pPr>
      <w:ind w:left="720"/>
      <w:contextualSpacing/>
    </w:pPr>
  </w:style>
  <w:style w:type="paragraph" w:styleId="BodyText2">
    <w:name w:val="Body Text 2"/>
    <w:basedOn w:val="Default"/>
    <w:next w:val="Default"/>
    <w:link w:val="BodyText2Char"/>
    <w:uiPriority w:val="99"/>
    <w:rsid w:val="009B4978"/>
    <w:rPr>
      <w:rFonts w:ascii="Times New Roman" w:hAnsi="Times New Roman" w:cs="Times New Roman"/>
      <w:color w:val="auto"/>
    </w:rPr>
  </w:style>
  <w:style w:type="character" w:customStyle="1" w:styleId="BodyText2Char">
    <w:name w:val="Body Text 2 Char"/>
    <w:basedOn w:val="DefaultParagraphFont"/>
    <w:link w:val="BodyText2"/>
    <w:uiPriority w:val="99"/>
    <w:rsid w:val="009B4978"/>
    <w:rPr>
      <w:rFonts w:ascii="Times New Roman" w:hAnsi="Times New Roman" w:cs="Times New Roman"/>
    </w:rPr>
  </w:style>
  <w:style w:type="paragraph" w:styleId="BodyText">
    <w:name w:val="Body Text"/>
    <w:basedOn w:val="Default"/>
    <w:next w:val="Default"/>
    <w:link w:val="BodyTextChar"/>
    <w:uiPriority w:val="99"/>
    <w:rsid w:val="009B4978"/>
    <w:rPr>
      <w:rFonts w:ascii="Times New Roman" w:hAnsi="Times New Roman" w:cs="Times New Roman"/>
      <w:color w:val="auto"/>
    </w:rPr>
  </w:style>
  <w:style w:type="character" w:customStyle="1" w:styleId="BodyTextChar">
    <w:name w:val="Body Text Char"/>
    <w:basedOn w:val="DefaultParagraphFont"/>
    <w:link w:val="BodyText"/>
    <w:uiPriority w:val="99"/>
    <w:rsid w:val="009B4978"/>
    <w:rPr>
      <w:rFonts w:ascii="Times New Roman" w:hAnsi="Times New Roman" w:cs="Times New Roman"/>
    </w:rPr>
  </w:style>
  <w:style w:type="table" w:styleId="TableGrid">
    <w:name w:val="Table Grid"/>
    <w:basedOn w:val="TableNormal"/>
    <w:uiPriority w:val="59"/>
    <w:rsid w:val="00C2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36"/>
    <w:rPr>
      <w:rFonts w:ascii="Lucida Grande" w:hAnsi="Lucida Grande" w:cs="Lucida Grande"/>
      <w:sz w:val="18"/>
      <w:szCs w:val="18"/>
    </w:rPr>
  </w:style>
  <w:style w:type="paragraph" w:styleId="Header">
    <w:name w:val="header"/>
    <w:basedOn w:val="Normal"/>
    <w:link w:val="HeaderChar"/>
    <w:uiPriority w:val="99"/>
    <w:unhideWhenUsed/>
    <w:rsid w:val="00F01071"/>
    <w:pPr>
      <w:tabs>
        <w:tab w:val="center" w:pos="4680"/>
        <w:tab w:val="right" w:pos="9360"/>
      </w:tabs>
    </w:pPr>
  </w:style>
  <w:style w:type="character" w:customStyle="1" w:styleId="HeaderChar">
    <w:name w:val="Header Char"/>
    <w:basedOn w:val="DefaultParagraphFont"/>
    <w:link w:val="Header"/>
    <w:uiPriority w:val="99"/>
    <w:rsid w:val="00F01071"/>
  </w:style>
  <w:style w:type="paragraph" w:styleId="Footer">
    <w:name w:val="footer"/>
    <w:basedOn w:val="Normal"/>
    <w:link w:val="FooterChar"/>
    <w:uiPriority w:val="99"/>
    <w:unhideWhenUsed/>
    <w:rsid w:val="00F01071"/>
    <w:pPr>
      <w:tabs>
        <w:tab w:val="center" w:pos="4680"/>
        <w:tab w:val="right" w:pos="9360"/>
      </w:tabs>
    </w:pPr>
  </w:style>
  <w:style w:type="character" w:customStyle="1" w:styleId="FooterChar">
    <w:name w:val="Footer Char"/>
    <w:basedOn w:val="DefaultParagraphFont"/>
    <w:link w:val="Footer"/>
    <w:uiPriority w:val="99"/>
    <w:rsid w:val="00F01071"/>
  </w:style>
  <w:style w:type="paragraph" w:styleId="NormalWeb">
    <w:name w:val="Normal (Web)"/>
    <w:basedOn w:val="Normal"/>
    <w:uiPriority w:val="99"/>
    <w:semiHidden/>
    <w:unhideWhenUsed/>
    <w:rsid w:val="00FB6CB2"/>
    <w:pPr>
      <w:spacing w:before="100" w:beforeAutospacing="1" w:after="100" w:afterAutospacing="1"/>
    </w:pPr>
    <w:rPr>
      <w:rFonts w:ascii="Times New Roman" w:eastAsia="Times New Roman" w:hAnsi="Times New Roman" w:cs="Times New Roman"/>
      <w:lang w:val="en-CA" w:eastAsia="en-CA"/>
    </w:rPr>
  </w:style>
  <w:style w:type="table" w:customStyle="1" w:styleId="TableGrid1">
    <w:name w:val="Table Grid1"/>
    <w:basedOn w:val="TableNormal"/>
    <w:next w:val="TableGrid"/>
    <w:uiPriority w:val="59"/>
    <w:rsid w:val="00EE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4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142A"/>
    <w:pPr>
      <w:widowControl w:val="0"/>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C1142A"/>
    <w:rPr>
      <w:color w:val="0000FF" w:themeColor="hyperlink"/>
      <w:u w:val="single"/>
    </w:rPr>
  </w:style>
  <w:style w:type="paragraph" w:styleId="ListParagraph">
    <w:name w:val="List Paragraph"/>
    <w:basedOn w:val="Normal"/>
    <w:uiPriority w:val="34"/>
    <w:qFormat/>
    <w:rsid w:val="001E121D"/>
    <w:pPr>
      <w:ind w:left="720"/>
      <w:contextualSpacing/>
    </w:pPr>
  </w:style>
  <w:style w:type="paragraph" w:styleId="BodyText2">
    <w:name w:val="Body Text 2"/>
    <w:basedOn w:val="Default"/>
    <w:next w:val="Default"/>
    <w:link w:val="BodyText2Char"/>
    <w:uiPriority w:val="99"/>
    <w:rsid w:val="009B4978"/>
    <w:rPr>
      <w:rFonts w:ascii="Times New Roman" w:hAnsi="Times New Roman" w:cs="Times New Roman"/>
      <w:color w:val="auto"/>
    </w:rPr>
  </w:style>
  <w:style w:type="character" w:customStyle="1" w:styleId="BodyText2Char">
    <w:name w:val="Body Text 2 Char"/>
    <w:basedOn w:val="DefaultParagraphFont"/>
    <w:link w:val="BodyText2"/>
    <w:uiPriority w:val="99"/>
    <w:rsid w:val="009B4978"/>
    <w:rPr>
      <w:rFonts w:ascii="Times New Roman" w:hAnsi="Times New Roman" w:cs="Times New Roman"/>
    </w:rPr>
  </w:style>
  <w:style w:type="paragraph" w:styleId="BodyText">
    <w:name w:val="Body Text"/>
    <w:basedOn w:val="Default"/>
    <w:next w:val="Default"/>
    <w:link w:val="BodyTextChar"/>
    <w:uiPriority w:val="99"/>
    <w:rsid w:val="009B4978"/>
    <w:rPr>
      <w:rFonts w:ascii="Times New Roman" w:hAnsi="Times New Roman" w:cs="Times New Roman"/>
      <w:color w:val="auto"/>
    </w:rPr>
  </w:style>
  <w:style w:type="character" w:customStyle="1" w:styleId="BodyTextChar">
    <w:name w:val="Body Text Char"/>
    <w:basedOn w:val="DefaultParagraphFont"/>
    <w:link w:val="BodyText"/>
    <w:uiPriority w:val="99"/>
    <w:rsid w:val="009B4978"/>
    <w:rPr>
      <w:rFonts w:ascii="Times New Roman" w:hAnsi="Times New Roman" w:cs="Times New Roman"/>
    </w:rPr>
  </w:style>
  <w:style w:type="table" w:styleId="TableGrid">
    <w:name w:val="Table Grid"/>
    <w:basedOn w:val="TableNormal"/>
    <w:uiPriority w:val="59"/>
    <w:rsid w:val="00C20D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1E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E36"/>
    <w:rPr>
      <w:rFonts w:ascii="Lucida Grande" w:hAnsi="Lucida Grande" w:cs="Lucida Grande"/>
      <w:sz w:val="18"/>
      <w:szCs w:val="18"/>
    </w:rPr>
  </w:style>
  <w:style w:type="paragraph" w:styleId="Header">
    <w:name w:val="header"/>
    <w:basedOn w:val="Normal"/>
    <w:link w:val="HeaderChar"/>
    <w:uiPriority w:val="99"/>
    <w:unhideWhenUsed/>
    <w:rsid w:val="00F01071"/>
    <w:pPr>
      <w:tabs>
        <w:tab w:val="center" w:pos="4680"/>
        <w:tab w:val="right" w:pos="9360"/>
      </w:tabs>
    </w:pPr>
  </w:style>
  <w:style w:type="character" w:customStyle="1" w:styleId="HeaderChar">
    <w:name w:val="Header Char"/>
    <w:basedOn w:val="DefaultParagraphFont"/>
    <w:link w:val="Header"/>
    <w:uiPriority w:val="99"/>
    <w:rsid w:val="00F01071"/>
  </w:style>
  <w:style w:type="paragraph" w:styleId="Footer">
    <w:name w:val="footer"/>
    <w:basedOn w:val="Normal"/>
    <w:link w:val="FooterChar"/>
    <w:uiPriority w:val="99"/>
    <w:unhideWhenUsed/>
    <w:rsid w:val="00F01071"/>
    <w:pPr>
      <w:tabs>
        <w:tab w:val="center" w:pos="4680"/>
        <w:tab w:val="right" w:pos="9360"/>
      </w:tabs>
    </w:pPr>
  </w:style>
  <w:style w:type="character" w:customStyle="1" w:styleId="FooterChar">
    <w:name w:val="Footer Char"/>
    <w:basedOn w:val="DefaultParagraphFont"/>
    <w:link w:val="Footer"/>
    <w:uiPriority w:val="99"/>
    <w:rsid w:val="00F01071"/>
  </w:style>
  <w:style w:type="paragraph" w:styleId="NormalWeb">
    <w:name w:val="Normal (Web)"/>
    <w:basedOn w:val="Normal"/>
    <w:uiPriority w:val="99"/>
    <w:semiHidden/>
    <w:unhideWhenUsed/>
    <w:rsid w:val="00FB6CB2"/>
    <w:pPr>
      <w:spacing w:before="100" w:beforeAutospacing="1" w:after="100" w:afterAutospacing="1"/>
    </w:pPr>
    <w:rPr>
      <w:rFonts w:ascii="Times New Roman" w:eastAsia="Times New Roman" w:hAnsi="Times New Roman" w:cs="Times New Roman"/>
      <w:lang w:val="en-CA" w:eastAsia="en-CA"/>
    </w:rPr>
  </w:style>
  <w:style w:type="table" w:customStyle="1" w:styleId="TableGrid1">
    <w:name w:val="Table Grid1"/>
    <w:basedOn w:val="TableNormal"/>
    <w:next w:val="TableGrid"/>
    <w:uiPriority w:val="59"/>
    <w:rsid w:val="00EE7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B4A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londonorthounit.org"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londonorthouni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3C787-2F82-4F30-AB12-82BB777F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2</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Yardley</dc:creator>
  <cp:lastModifiedBy>Laura</cp:lastModifiedBy>
  <cp:revision>6</cp:revision>
  <dcterms:created xsi:type="dcterms:W3CDTF">2018-04-07T03:12:00Z</dcterms:created>
  <dcterms:modified xsi:type="dcterms:W3CDTF">2018-06-18T01:59:00Z</dcterms:modified>
</cp:coreProperties>
</file>